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5925E" w14:textId="5D9AB5AE" w:rsidR="00D82C10" w:rsidRPr="002C65A8" w:rsidRDefault="00DF4C7C" w:rsidP="00DF4C7C">
      <w:pPr>
        <w:jc w:val="center"/>
        <w:rPr>
          <w:rFonts w:ascii="Times New Roman" w:hAnsi="Times New Roman" w:cs="Times New Roman"/>
          <w:b/>
        </w:rPr>
      </w:pPr>
      <w:r w:rsidRPr="007E7175">
        <w:rPr>
          <w:rFonts w:ascii="Times New Roman" w:hAnsi="Times New Roman" w:cs="Times New Roman"/>
          <w:b/>
        </w:rPr>
        <w:t xml:space="preserve">Application </w:t>
      </w:r>
      <w:r w:rsidR="005C7D9C">
        <w:rPr>
          <w:rFonts w:ascii="Times New Roman" w:hAnsi="Times New Roman" w:cs="Times New Roman"/>
          <w:b/>
        </w:rPr>
        <w:t>Guidelines</w:t>
      </w:r>
      <w:r w:rsidR="005C7D9C" w:rsidRPr="007E7175">
        <w:rPr>
          <w:rFonts w:ascii="Times New Roman" w:hAnsi="Times New Roman" w:cs="Times New Roman"/>
          <w:b/>
        </w:rPr>
        <w:t xml:space="preserve"> </w:t>
      </w:r>
      <w:r w:rsidRPr="007E7175">
        <w:rPr>
          <w:rFonts w:ascii="Times New Roman" w:hAnsi="Times New Roman" w:cs="Times New Roman"/>
          <w:b/>
        </w:rPr>
        <w:t xml:space="preserve">for </w:t>
      </w:r>
      <w:r w:rsidR="00273C9D" w:rsidRPr="007E7175">
        <w:rPr>
          <w:rFonts w:ascii="Times New Roman" w:hAnsi="Times New Roman" w:cs="Times New Roman"/>
          <w:b/>
        </w:rPr>
        <w:t xml:space="preserve">the </w:t>
      </w:r>
      <w:r w:rsidR="0077477E">
        <w:rPr>
          <w:rFonts w:ascii="Times New Roman" w:hAnsi="Times New Roman" w:cs="Times New Roman" w:hint="eastAsia"/>
          <w:b/>
        </w:rPr>
        <w:t>4</w:t>
      </w:r>
      <w:r w:rsidR="0077477E" w:rsidRPr="0077477E">
        <w:rPr>
          <w:rFonts w:ascii="Times New Roman" w:hAnsi="Times New Roman" w:cs="Times New Roman" w:hint="eastAsia"/>
          <w:b/>
          <w:vertAlign w:val="superscript"/>
        </w:rPr>
        <w:t>th</w:t>
      </w:r>
      <w:r w:rsidR="00273C9D" w:rsidRPr="007E7175">
        <w:rPr>
          <w:rFonts w:ascii="Times New Roman" w:hAnsi="Times New Roman" w:cs="Times New Roman"/>
          <w:b/>
        </w:rPr>
        <w:t xml:space="preserve"> </w:t>
      </w:r>
      <w:r w:rsidR="00D12477" w:rsidRPr="002C65A8">
        <w:rPr>
          <w:rFonts w:ascii="Times New Roman" w:hAnsi="Times New Roman" w:cs="Times New Roman"/>
          <w:b/>
        </w:rPr>
        <w:t xml:space="preserve">Technova </w:t>
      </w:r>
      <w:r w:rsidR="000F21DA" w:rsidRPr="002C65A8">
        <w:rPr>
          <w:rFonts w:ascii="Times New Roman" w:hAnsi="Times New Roman" w:cs="Times New Roman"/>
          <w:b/>
        </w:rPr>
        <w:t>Award</w:t>
      </w:r>
    </w:p>
    <w:p w14:paraId="341D25BF" w14:textId="07844063" w:rsidR="00DF4C7C" w:rsidRPr="007E7175" w:rsidRDefault="00D82C10" w:rsidP="00DF4C7C">
      <w:pPr>
        <w:jc w:val="center"/>
        <w:rPr>
          <w:rFonts w:ascii="Times New Roman" w:hAnsi="Times New Roman" w:cs="Times New Roman"/>
          <w:b/>
        </w:rPr>
      </w:pPr>
      <w:r w:rsidRPr="002C65A8">
        <w:rPr>
          <w:rFonts w:ascii="Times New Roman" w:hAnsi="Times New Roman" w:cs="Times New Roman"/>
          <w:b/>
        </w:rPr>
        <w:t xml:space="preserve">(Grant </w:t>
      </w:r>
      <w:r w:rsidR="00D12477" w:rsidRPr="002C65A8">
        <w:rPr>
          <w:rFonts w:ascii="Times New Roman" w:hAnsi="Times New Roman" w:cs="Times New Roman"/>
          <w:b/>
        </w:rPr>
        <w:t>for</w:t>
      </w:r>
      <w:r w:rsidR="00273C9D" w:rsidRPr="002C65A8">
        <w:rPr>
          <w:rFonts w:ascii="Times New Roman" w:hAnsi="Times New Roman" w:cs="Times New Roman"/>
          <w:b/>
        </w:rPr>
        <w:t xml:space="preserve"> </w:t>
      </w:r>
      <w:r w:rsidR="0061481C">
        <w:rPr>
          <w:rFonts w:ascii="Times New Roman" w:hAnsi="Times New Roman" w:cs="Times New Roman"/>
          <w:b/>
        </w:rPr>
        <w:t xml:space="preserve">Innovative </w:t>
      </w:r>
      <w:r w:rsidR="00D12477" w:rsidRPr="007E7175">
        <w:rPr>
          <w:rFonts w:ascii="Times New Roman" w:hAnsi="Times New Roman" w:cs="Times New Roman"/>
          <w:b/>
        </w:rPr>
        <w:t>Technolog</w:t>
      </w:r>
      <w:r w:rsidR="00273C9D" w:rsidRPr="007E7175">
        <w:rPr>
          <w:rFonts w:ascii="Times New Roman" w:hAnsi="Times New Roman" w:cs="Times New Roman"/>
          <w:b/>
        </w:rPr>
        <w:t>ies</w:t>
      </w:r>
      <w:r w:rsidRPr="007E7175">
        <w:rPr>
          <w:rFonts w:ascii="Times New Roman" w:hAnsi="Times New Roman" w:cs="Times New Roman"/>
          <w:b/>
        </w:rPr>
        <w:t>)</w:t>
      </w:r>
      <w:r w:rsidR="00DF4C7C" w:rsidRPr="007E7175">
        <w:rPr>
          <w:rFonts w:ascii="Times New Roman" w:hAnsi="Times New Roman" w:cs="Times New Roman"/>
          <w:b/>
        </w:rPr>
        <w:br/>
      </w:r>
    </w:p>
    <w:p w14:paraId="5D3DE521" w14:textId="4A7854C8" w:rsidR="004C7934" w:rsidRPr="007E7175" w:rsidRDefault="00DE1468" w:rsidP="00DE1468">
      <w:pPr>
        <w:rPr>
          <w:rFonts w:ascii="Times New Roman" w:hAnsi="Times New Roman" w:cs="Times New Roman"/>
        </w:rPr>
      </w:pPr>
      <w:r w:rsidRPr="007E7175">
        <w:rPr>
          <w:rFonts w:ascii="Times New Roman" w:hAnsi="Times New Roman" w:cs="Times New Roman"/>
        </w:rPr>
        <w:t xml:space="preserve">1. </w:t>
      </w:r>
      <w:r w:rsidR="0077477E">
        <w:rPr>
          <w:rFonts w:ascii="Times New Roman" w:hAnsi="Times New Roman" w:cs="Times New Roman"/>
        </w:rPr>
        <w:t>Purpose</w:t>
      </w:r>
      <w:r w:rsidR="001374C5" w:rsidRPr="007E7175">
        <w:rPr>
          <w:rFonts w:ascii="Times New Roman" w:hAnsi="Times New Roman" w:cs="Times New Roman"/>
        </w:rPr>
        <w:t xml:space="preserve"> </w:t>
      </w:r>
      <w:r w:rsidR="00D82C10" w:rsidRPr="007E7175">
        <w:rPr>
          <w:rFonts w:ascii="Times New Roman" w:hAnsi="Times New Roman" w:cs="Times New Roman"/>
        </w:rPr>
        <w:t xml:space="preserve">of the </w:t>
      </w:r>
      <w:r w:rsidR="002C536B" w:rsidRPr="007E7175">
        <w:rPr>
          <w:rFonts w:ascii="Times New Roman" w:hAnsi="Times New Roman" w:cs="Times New Roman"/>
        </w:rPr>
        <w:t>r</w:t>
      </w:r>
      <w:r w:rsidR="00D82C10" w:rsidRPr="007E7175">
        <w:rPr>
          <w:rFonts w:ascii="Times New Roman" w:hAnsi="Times New Roman" w:cs="Times New Roman"/>
        </w:rPr>
        <w:t xml:space="preserve">esearch </w:t>
      </w:r>
      <w:r w:rsidR="002C536B" w:rsidRPr="007E7175">
        <w:rPr>
          <w:rFonts w:ascii="Times New Roman" w:hAnsi="Times New Roman" w:cs="Times New Roman"/>
        </w:rPr>
        <w:t>g</w:t>
      </w:r>
      <w:r w:rsidR="00D82C10" w:rsidRPr="007E7175">
        <w:rPr>
          <w:rFonts w:ascii="Times New Roman" w:hAnsi="Times New Roman" w:cs="Times New Roman"/>
        </w:rPr>
        <w:t>rant</w:t>
      </w:r>
    </w:p>
    <w:p w14:paraId="525F0AE8" w14:textId="5D43F324" w:rsidR="00FE2F38" w:rsidRDefault="00662C82" w:rsidP="005C5D1D">
      <w:pPr>
        <w:ind w:leftChars="202" w:left="424" w:firstLine="2"/>
        <w:rPr>
          <w:rFonts w:ascii="Times New Roman" w:hAnsi="Times New Roman" w:cs="Times New Roman"/>
        </w:rPr>
      </w:pPr>
      <w:r>
        <w:rPr>
          <w:rFonts w:ascii="Times New Roman" w:hAnsi="Times New Roman" w:cs="Times New Roman" w:hint="eastAsia"/>
        </w:rPr>
        <w:t xml:space="preserve">Technova Inc. </w:t>
      </w:r>
      <w:r w:rsidR="00743A84">
        <w:rPr>
          <w:rFonts w:ascii="Times New Roman" w:hAnsi="Times New Roman" w:cs="Times New Roman"/>
        </w:rPr>
        <w:t>is a</w:t>
      </w:r>
      <w:r w:rsidR="00FE2F38" w:rsidRPr="00FE2F38">
        <w:rPr>
          <w:rFonts w:ascii="Times New Roman" w:hAnsi="Times New Roman" w:cs="Times New Roman"/>
        </w:rPr>
        <w:t xml:space="preserve"> think tank whose mission is to research and promote advanced </w:t>
      </w:r>
      <w:r w:rsidR="00743A84" w:rsidRPr="00FE2F38">
        <w:rPr>
          <w:rFonts w:ascii="Times New Roman" w:hAnsi="Times New Roman" w:cs="Times New Roman"/>
        </w:rPr>
        <w:t>technolog</w:t>
      </w:r>
      <w:r w:rsidR="00743A84">
        <w:rPr>
          <w:rFonts w:ascii="Times New Roman" w:hAnsi="Times New Roman" w:cs="Times New Roman"/>
        </w:rPr>
        <w:t>ies</w:t>
      </w:r>
      <w:r w:rsidR="00FE2F38" w:rsidRPr="00FE2F38">
        <w:rPr>
          <w:rFonts w:ascii="Times New Roman" w:hAnsi="Times New Roman" w:cs="Times New Roman"/>
        </w:rPr>
        <w:t xml:space="preserve"> and</w:t>
      </w:r>
      <w:r w:rsidR="00A80676">
        <w:rPr>
          <w:rFonts w:ascii="Times New Roman" w:hAnsi="Times New Roman" w:cs="Times New Roman"/>
        </w:rPr>
        <w:t>,</w:t>
      </w:r>
      <w:r w:rsidR="00FE2F38" w:rsidRPr="00FE2F38">
        <w:rPr>
          <w:rFonts w:ascii="Times New Roman" w:hAnsi="Times New Roman" w:cs="Times New Roman"/>
        </w:rPr>
        <w:t xml:space="preserve"> </w:t>
      </w:r>
      <w:r w:rsidR="00A80676">
        <w:rPr>
          <w:rFonts w:ascii="Times New Roman" w:hAnsi="Times New Roman" w:cs="Times New Roman"/>
        </w:rPr>
        <w:t xml:space="preserve">as part of our mission, we </w:t>
      </w:r>
      <w:r w:rsidR="00FE2F38" w:rsidRPr="00FE2F38">
        <w:rPr>
          <w:rFonts w:ascii="Times New Roman" w:hAnsi="Times New Roman" w:cs="Times New Roman"/>
        </w:rPr>
        <w:t xml:space="preserve">provide research grants for promising </w:t>
      </w:r>
      <w:r w:rsidR="00743A84">
        <w:rPr>
          <w:rFonts w:ascii="Times New Roman" w:hAnsi="Times New Roman" w:cs="Times New Roman"/>
        </w:rPr>
        <w:t>fundamental</w:t>
      </w:r>
      <w:r w:rsidR="0077477E">
        <w:rPr>
          <w:rFonts w:ascii="Times New Roman" w:hAnsi="Times New Roman" w:cs="Times New Roman"/>
        </w:rPr>
        <w:t xml:space="preserve"> </w:t>
      </w:r>
      <w:r w:rsidR="00FE2F38" w:rsidRPr="00FE2F38">
        <w:rPr>
          <w:rFonts w:ascii="Times New Roman" w:hAnsi="Times New Roman" w:cs="Times New Roman"/>
        </w:rPr>
        <w:t>research.</w:t>
      </w:r>
    </w:p>
    <w:p w14:paraId="0650CA50" w14:textId="4A4F1504" w:rsidR="00FE2F38" w:rsidRDefault="00FE2F38" w:rsidP="005C5D1D">
      <w:pPr>
        <w:ind w:leftChars="202" w:left="424" w:firstLine="2"/>
        <w:rPr>
          <w:rFonts w:ascii="Times New Roman" w:hAnsi="Times New Roman" w:cs="Times New Roman"/>
        </w:rPr>
      </w:pPr>
      <w:r w:rsidRPr="00FE2F38">
        <w:rPr>
          <w:rFonts w:ascii="Times New Roman" w:hAnsi="Times New Roman" w:cs="Times New Roman"/>
        </w:rPr>
        <w:t>As the population is declining and aging, advanced mechanization</w:t>
      </w:r>
      <w:r w:rsidR="00CA104D">
        <w:rPr>
          <w:rFonts w:ascii="Times New Roman" w:hAnsi="Times New Roman" w:cs="Times New Roman"/>
        </w:rPr>
        <w:t xml:space="preserve">, </w:t>
      </w:r>
      <w:r w:rsidR="005367DB" w:rsidRPr="005367DB">
        <w:rPr>
          <w:rFonts w:ascii="Times New Roman" w:hAnsi="Times New Roman" w:cs="Times New Roman"/>
        </w:rPr>
        <w:t>automatization</w:t>
      </w:r>
      <w:r w:rsidR="00496511">
        <w:rPr>
          <w:rFonts w:ascii="Times New Roman" w:hAnsi="Times New Roman" w:cs="Times New Roman"/>
        </w:rPr>
        <w:t xml:space="preserve"> and </w:t>
      </w:r>
      <w:r w:rsidR="0061481C" w:rsidRPr="0061481C">
        <w:rPr>
          <w:rFonts w:ascii="Times New Roman" w:hAnsi="Times New Roman" w:cs="Times New Roman"/>
        </w:rPr>
        <w:t>robotization</w:t>
      </w:r>
      <w:r w:rsidR="00CA104D">
        <w:rPr>
          <w:rFonts w:ascii="Times New Roman" w:hAnsi="Times New Roman" w:cs="Times New Roman"/>
        </w:rPr>
        <w:t xml:space="preserve"> are</w:t>
      </w:r>
      <w:r w:rsidRPr="00FE2F38">
        <w:rPr>
          <w:rFonts w:ascii="Times New Roman" w:hAnsi="Times New Roman" w:cs="Times New Roman"/>
        </w:rPr>
        <w:t xml:space="preserve"> being promoted in various situations to </w:t>
      </w:r>
      <w:r w:rsidR="00CA104D">
        <w:rPr>
          <w:rFonts w:ascii="Times New Roman" w:hAnsi="Times New Roman" w:cs="Times New Roman"/>
        </w:rPr>
        <w:t>enhance</w:t>
      </w:r>
      <w:r w:rsidRPr="00FE2F38">
        <w:rPr>
          <w:rFonts w:ascii="Times New Roman" w:hAnsi="Times New Roman" w:cs="Times New Roman"/>
        </w:rPr>
        <w:t xml:space="preserve"> people's lives. The </w:t>
      </w:r>
      <w:r w:rsidR="0077477E">
        <w:rPr>
          <w:rFonts w:ascii="Times New Roman" w:hAnsi="Times New Roman" w:cs="Times New Roman"/>
        </w:rPr>
        <w:t>more increased</w:t>
      </w:r>
      <w:r w:rsidRPr="00FE2F38">
        <w:rPr>
          <w:rFonts w:ascii="Times New Roman" w:hAnsi="Times New Roman" w:cs="Times New Roman"/>
        </w:rPr>
        <w:t xml:space="preserve"> the relationship between machines and humans, the greater the risk of </w:t>
      </w:r>
      <w:r w:rsidR="00743A84">
        <w:rPr>
          <w:rFonts w:ascii="Times New Roman" w:hAnsi="Times New Roman" w:cs="Times New Roman"/>
        </w:rPr>
        <w:t>technical</w:t>
      </w:r>
      <w:r w:rsidR="0077477E">
        <w:rPr>
          <w:rFonts w:ascii="Times New Roman" w:hAnsi="Times New Roman" w:cs="Times New Roman"/>
        </w:rPr>
        <w:t xml:space="preserve"> </w:t>
      </w:r>
      <w:r w:rsidRPr="00FE2F38">
        <w:rPr>
          <w:rFonts w:ascii="Times New Roman" w:hAnsi="Times New Roman" w:cs="Times New Roman"/>
        </w:rPr>
        <w:t xml:space="preserve">failures for both the user and the manufacturer. However, there is a concern that even if a failure or its precursor appears, </w:t>
      </w:r>
      <w:r w:rsidR="00496511">
        <w:rPr>
          <w:rFonts w:ascii="Times New Roman" w:hAnsi="Times New Roman" w:cs="Times New Roman"/>
        </w:rPr>
        <w:t>one</w:t>
      </w:r>
      <w:r w:rsidR="00496511" w:rsidRPr="00FE2F38">
        <w:rPr>
          <w:rFonts w:ascii="Times New Roman" w:hAnsi="Times New Roman" w:cs="Times New Roman"/>
        </w:rPr>
        <w:t xml:space="preserve"> </w:t>
      </w:r>
      <w:r w:rsidR="00496511">
        <w:rPr>
          <w:rFonts w:ascii="Times New Roman" w:hAnsi="Times New Roman" w:cs="Times New Roman"/>
        </w:rPr>
        <w:t>may</w:t>
      </w:r>
      <w:r w:rsidR="00496511" w:rsidRPr="00FE2F38">
        <w:rPr>
          <w:rFonts w:ascii="Times New Roman" w:hAnsi="Times New Roman" w:cs="Times New Roman"/>
        </w:rPr>
        <w:t xml:space="preserve"> </w:t>
      </w:r>
      <w:r w:rsidRPr="00FE2F38">
        <w:rPr>
          <w:rFonts w:ascii="Times New Roman" w:hAnsi="Times New Roman" w:cs="Times New Roman"/>
        </w:rPr>
        <w:t xml:space="preserve">not notice </w:t>
      </w:r>
      <w:r w:rsidR="00496511">
        <w:rPr>
          <w:rFonts w:ascii="Times New Roman" w:hAnsi="Times New Roman" w:cs="Times New Roman"/>
        </w:rPr>
        <w:t>and</w:t>
      </w:r>
      <w:r w:rsidRPr="00FE2F38">
        <w:rPr>
          <w:rFonts w:ascii="Times New Roman" w:hAnsi="Times New Roman" w:cs="Times New Roman"/>
        </w:rPr>
        <w:t xml:space="preserve"> miss it. Therefore, “failure prediction” </w:t>
      </w:r>
      <w:r w:rsidR="00496511" w:rsidRPr="00FE2F38">
        <w:rPr>
          <w:rFonts w:ascii="Times New Roman" w:hAnsi="Times New Roman" w:cs="Times New Roman"/>
        </w:rPr>
        <w:t>technolog</w:t>
      </w:r>
      <w:r w:rsidR="00496511">
        <w:rPr>
          <w:rFonts w:ascii="Times New Roman" w:hAnsi="Times New Roman" w:cs="Times New Roman"/>
        </w:rPr>
        <w:t xml:space="preserve">ies </w:t>
      </w:r>
      <w:r w:rsidRPr="00FE2F38">
        <w:rPr>
          <w:rFonts w:ascii="Times New Roman" w:hAnsi="Times New Roman" w:cs="Times New Roman"/>
        </w:rPr>
        <w:t>to monitor the deterioration tende</w:t>
      </w:r>
      <w:bookmarkStart w:id="0" w:name="_GoBack"/>
      <w:bookmarkEnd w:id="0"/>
      <w:r w:rsidRPr="00FE2F38">
        <w:rPr>
          <w:rFonts w:ascii="Times New Roman" w:hAnsi="Times New Roman" w:cs="Times New Roman"/>
        </w:rPr>
        <w:t xml:space="preserve">ncy of components in real time to ensure </w:t>
      </w:r>
      <w:r w:rsidR="00496511">
        <w:rPr>
          <w:rFonts w:ascii="Times New Roman" w:hAnsi="Times New Roman" w:cs="Times New Roman"/>
        </w:rPr>
        <w:t xml:space="preserve">their </w:t>
      </w:r>
      <w:r w:rsidRPr="00FE2F38">
        <w:rPr>
          <w:rFonts w:ascii="Times New Roman" w:hAnsi="Times New Roman" w:cs="Times New Roman"/>
        </w:rPr>
        <w:t>maintenance before failure will be important</w:t>
      </w:r>
      <w:r w:rsidR="00134806">
        <w:rPr>
          <w:rFonts w:ascii="Times New Roman" w:hAnsi="Times New Roman" w:cs="Times New Roman"/>
        </w:rPr>
        <w:t xml:space="preserve"> in the future</w:t>
      </w:r>
      <w:r w:rsidRPr="00FE2F38">
        <w:rPr>
          <w:rFonts w:ascii="Times New Roman" w:hAnsi="Times New Roman" w:cs="Times New Roman"/>
        </w:rPr>
        <w:t>.</w:t>
      </w:r>
    </w:p>
    <w:p w14:paraId="6A688ECD" w14:textId="3635296F" w:rsidR="00FE2F38" w:rsidRDefault="00134806" w:rsidP="005C5D1D">
      <w:pPr>
        <w:ind w:leftChars="202" w:left="424" w:firstLine="2"/>
        <w:rPr>
          <w:rFonts w:ascii="Times New Roman" w:hAnsi="Times New Roman" w:cs="Times New Roman"/>
        </w:rPr>
      </w:pPr>
      <w:r>
        <w:rPr>
          <w:rFonts w:ascii="Times New Roman" w:hAnsi="Times New Roman" w:cs="Times New Roman"/>
        </w:rPr>
        <w:t xml:space="preserve">To make this vision come true. </w:t>
      </w:r>
      <w:r w:rsidR="000C3D7C">
        <w:rPr>
          <w:rFonts w:ascii="Times New Roman" w:hAnsi="Times New Roman" w:cs="Times New Roman" w:hint="eastAsia"/>
        </w:rPr>
        <w:t>T</w:t>
      </w:r>
      <w:r w:rsidR="00FE2F38" w:rsidRPr="00FE2F38">
        <w:rPr>
          <w:rFonts w:ascii="Times New Roman" w:hAnsi="Times New Roman" w:cs="Times New Roman"/>
        </w:rPr>
        <w:t xml:space="preserve">echnova </w:t>
      </w:r>
      <w:r>
        <w:rPr>
          <w:rFonts w:ascii="Times New Roman" w:hAnsi="Times New Roman" w:cs="Times New Roman"/>
        </w:rPr>
        <w:t xml:space="preserve">wants to support </w:t>
      </w:r>
      <w:r w:rsidR="00FE2F38" w:rsidRPr="00FE2F38">
        <w:rPr>
          <w:rFonts w:ascii="Times New Roman" w:hAnsi="Times New Roman" w:cs="Times New Roman"/>
        </w:rPr>
        <w:t>pioneering research and</w:t>
      </w:r>
      <w:r>
        <w:rPr>
          <w:rFonts w:ascii="Times New Roman" w:hAnsi="Times New Roman" w:cs="Times New Roman"/>
        </w:rPr>
        <w:t xml:space="preserve"> those with innovative ideas</w:t>
      </w:r>
      <w:r w:rsidR="00FE2F38" w:rsidRPr="00FE2F38">
        <w:rPr>
          <w:rFonts w:ascii="Times New Roman" w:hAnsi="Times New Roman" w:cs="Times New Roman"/>
        </w:rPr>
        <w:t xml:space="preserve"> in </w:t>
      </w:r>
      <w:r w:rsidRPr="00FE2F38">
        <w:rPr>
          <w:rFonts w:ascii="Times New Roman" w:hAnsi="Times New Roman" w:cs="Times New Roman"/>
        </w:rPr>
        <w:t>th</w:t>
      </w:r>
      <w:r>
        <w:rPr>
          <w:rFonts w:ascii="Times New Roman" w:hAnsi="Times New Roman" w:cs="Times New Roman"/>
        </w:rPr>
        <w:t>e</w:t>
      </w:r>
      <w:r w:rsidRPr="00FE2F38">
        <w:rPr>
          <w:rFonts w:ascii="Times New Roman" w:hAnsi="Times New Roman" w:cs="Times New Roman"/>
        </w:rPr>
        <w:t xml:space="preserve"> </w:t>
      </w:r>
      <w:r w:rsidR="00FE2F38" w:rsidRPr="00FE2F38">
        <w:rPr>
          <w:rFonts w:ascii="Times New Roman" w:hAnsi="Times New Roman" w:cs="Times New Roman"/>
        </w:rPr>
        <w:t>field</w:t>
      </w:r>
      <w:r>
        <w:rPr>
          <w:rFonts w:ascii="Times New Roman" w:hAnsi="Times New Roman" w:cs="Times New Roman"/>
        </w:rPr>
        <w:t>s of advanced sensor, signal processing and machine learning technologies whose learnings may be applied to improve</w:t>
      </w:r>
      <w:r w:rsidR="00A80676">
        <w:rPr>
          <w:rFonts w:ascii="Times New Roman" w:hAnsi="Times New Roman" w:cs="Times New Roman"/>
        </w:rPr>
        <w:t xml:space="preserve"> </w:t>
      </w:r>
      <w:r w:rsidR="00A80676" w:rsidRPr="00A80676">
        <w:rPr>
          <w:rFonts w:ascii="Times New Roman" w:hAnsi="Times New Roman" w:cs="Times New Roman"/>
        </w:rPr>
        <w:t xml:space="preserve">Prognostics and </w:t>
      </w:r>
      <w:r w:rsidR="00A80676">
        <w:rPr>
          <w:rFonts w:ascii="Times New Roman" w:hAnsi="Times New Roman" w:cs="Times New Roman"/>
        </w:rPr>
        <w:t>H</w:t>
      </w:r>
      <w:r w:rsidR="00A80676" w:rsidRPr="00A80676">
        <w:rPr>
          <w:rFonts w:ascii="Times New Roman" w:hAnsi="Times New Roman" w:cs="Times New Roman"/>
        </w:rPr>
        <w:t>ealth Management (PHM)</w:t>
      </w:r>
      <w:r>
        <w:rPr>
          <w:rFonts w:ascii="Times New Roman" w:hAnsi="Times New Roman" w:cs="Times New Roman"/>
        </w:rPr>
        <w:t xml:space="preserve"> </w:t>
      </w:r>
      <w:r w:rsidR="00A80676">
        <w:rPr>
          <w:rFonts w:ascii="Times New Roman" w:hAnsi="Times New Roman" w:cs="Times New Roman"/>
        </w:rPr>
        <w:t>systems.</w:t>
      </w:r>
    </w:p>
    <w:p w14:paraId="55DD6735" w14:textId="77777777" w:rsidR="00FE2F38" w:rsidRDefault="00FE2F38" w:rsidP="00DE1468">
      <w:pPr>
        <w:rPr>
          <w:rFonts w:ascii="Times New Roman" w:hAnsi="Times New Roman" w:cs="Times New Roman"/>
        </w:rPr>
      </w:pPr>
    </w:p>
    <w:p w14:paraId="59AD7C67" w14:textId="5C6B16AD" w:rsidR="00EA4ADB" w:rsidRDefault="00EA4ADB" w:rsidP="00DE1468">
      <w:pPr>
        <w:rPr>
          <w:rFonts w:ascii="Times New Roman" w:hAnsi="Times New Roman" w:cs="Times New Roman"/>
        </w:rPr>
      </w:pPr>
      <w:r>
        <w:rPr>
          <w:rFonts w:ascii="Times New Roman" w:hAnsi="Times New Roman" w:cs="Times New Roman" w:hint="eastAsia"/>
        </w:rPr>
        <w:t>2.</w:t>
      </w:r>
      <w:r w:rsidR="0061481C">
        <w:rPr>
          <w:rFonts w:ascii="Times New Roman" w:hAnsi="Times New Roman" w:cs="Times New Roman"/>
        </w:rPr>
        <w:t xml:space="preserve"> </w:t>
      </w:r>
      <w:r w:rsidR="001374C5">
        <w:rPr>
          <w:rFonts w:ascii="Times New Roman" w:hAnsi="Times New Roman" w:cs="Times New Roman"/>
        </w:rPr>
        <w:t>Scope of the research grant</w:t>
      </w:r>
    </w:p>
    <w:p w14:paraId="07598CE2" w14:textId="592655A2" w:rsidR="00EA4ADB" w:rsidRDefault="00FE2F38" w:rsidP="005C5D1D">
      <w:pPr>
        <w:ind w:leftChars="202" w:left="424" w:firstLine="2"/>
        <w:rPr>
          <w:rFonts w:ascii="Times New Roman" w:hAnsi="Times New Roman" w:cs="Times New Roman"/>
        </w:rPr>
      </w:pPr>
      <w:r w:rsidRPr="00FE2F38">
        <w:rPr>
          <w:rFonts w:ascii="Times New Roman" w:hAnsi="Times New Roman" w:cs="Times New Roman"/>
        </w:rPr>
        <w:t>Failure prediction technology: sensors, signal processing, machine learning</w:t>
      </w:r>
    </w:p>
    <w:p w14:paraId="0682E0FF" w14:textId="77777777" w:rsidR="00EA4ADB" w:rsidRPr="00EA4ADB" w:rsidRDefault="00EA4ADB" w:rsidP="00DE1468">
      <w:pPr>
        <w:rPr>
          <w:rFonts w:ascii="Times New Roman" w:hAnsi="Times New Roman" w:cs="Times New Roman"/>
        </w:rPr>
      </w:pPr>
    </w:p>
    <w:p w14:paraId="4BCFDD47" w14:textId="0D2D9FD6" w:rsidR="00A016B5" w:rsidRPr="007E7175" w:rsidRDefault="004E47DA" w:rsidP="00DE1468">
      <w:pPr>
        <w:rPr>
          <w:rFonts w:ascii="Times New Roman" w:hAnsi="Times New Roman" w:cs="Times New Roman"/>
        </w:rPr>
      </w:pPr>
      <w:r>
        <w:rPr>
          <w:rFonts w:ascii="Times New Roman" w:hAnsi="Times New Roman" w:cs="Times New Roman"/>
        </w:rPr>
        <w:t>3</w:t>
      </w:r>
      <w:r w:rsidR="00DE1468" w:rsidRPr="007E7175">
        <w:rPr>
          <w:rFonts w:ascii="Times New Roman" w:hAnsi="Times New Roman" w:cs="Times New Roman"/>
        </w:rPr>
        <w:t xml:space="preserve">. Research areas </w:t>
      </w:r>
      <w:r w:rsidR="001374C5">
        <w:rPr>
          <w:rFonts w:ascii="Times New Roman" w:hAnsi="Times New Roman" w:cs="Times New Roman"/>
        </w:rPr>
        <w:t>and basic information</w:t>
      </w:r>
    </w:p>
    <w:p w14:paraId="2AC823E0" w14:textId="689B3A26" w:rsidR="00EA4ADB" w:rsidRPr="00EA4ADB" w:rsidRDefault="000C3D7C" w:rsidP="005C5D1D">
      <w:pPr>
        <w:ind w:leftChars="202" w:left="424" w:firstLine="2"/>
        <w:rPr>
          <w:rFonts w:ascii="Times New Roman" w:hAnsi="Times New Roman" w:cs="Times New Roman"/>
        </w:rPr>
      </w:pPr>
      <w:r w:rsidRPr="000C3D7C">
        <w:rPr>
          <w:rFonts w:ascii="Times New Roman" w:hAnsi="Times New Roman" w:cs="Times New Roman"/>
        </w:rPr>
        <w:t xml:space="preserve">We are looking for mid- and long-term </w:t>
      </w:r>
      <w:r w:rsidR="004D4B0F">
        <w:rPr>
          <w:rFonts w:ascii="Times New Roman" w:hAnsi="Times New Roman" w:cs="Times New Roman"/>
        </w:rPr>
        <w:t>innovative</w:t>
      </w:r>
      <w:r w:rsidR="004D4B0F" w:rsidRPr="000C3D7C">
        <w:rPr>
          <w:rFonts w:ascii="Times New Roman" w:hAnsi="Times New Roman" w:cs="Times New Roman"/>
        </w:rPr>
        <w:t xml:space="preserve"> </w:t>
      </w:r>
      <w:r w:rsidRPr="000C3D7C">
        <w:rPr>
          <w:rFonts w:ascii="Times New Roman" w:hAnsi="Times New Roman" w:cs="Times New Roman"/>
        </w:rPr>
        <w:t>research in any of the three fields</w:t>
      </w:r>
      <w:r w:rsidR="004D4B0F">
        <w:rPr>
          <w:rFonts w:ascii="Times New Roman" w:hAnsi="Times New Roman" w:cs="Times New Roman"/>
        </w:rPr>
        <w:t xml:space="preserve"> described below</w:t>
      </w:r>
      <w:r w:rsidRPr="000C3D7C">
        <w:rPr>
          <w:rFonts w:ascii="Times New Roman" w:hAnsi="Times New Roman" w:cs="Times New Roman"/>
        </w:rPr>
        <w:t>.</w:t>
      </w:r>
    </w:p>
    <w:p w14:paraId="50FFF57E" w14:textId="62D638B9" w:rsidR="00EA4ADB" w:rsidRPr="00EA4ADB" w:rsidRDefault="00EA4ADB" w:rsidP="005C5D1D">
      <w:pPr>
        <w:ind w:leftChars="202" w:left="424" w:firstLine="2"/>
        <w:rPr>
          <w:rFonts w:ascii="Times New Roman" w:hAnsi="Times New Roman" w:cs="Times New Roman"/>
        </w:rPr>
      </w:pPr>
      <w:r w:rsidRPr="00EA4ADB">
        <w:rPr>
          <w:rFonts w:ascii="Times New Roman" w:hAnsi="Times New Roman" w:cs="Times New Roman"/>
        </w:rPr>
        <w:t xml:space="preserve">Please suggest a research plan (one year) on your chosen </w:t>
      </w:r>
      <w:r w:rsidR="000C3D7C" w:rsidRPr="000C3D7C">
        <w:rPr>
          <w:rFonts w:ascii="Times New Roman" w:hAnsi="Times New Roman" w:cs="Times New Roman"/>
        </w:rPr>
        <w:t>field</w:t>
      </w:r>
      <w:r w:rsidRPr="00EA4ADB">
        <w:rPr>
          <w:rFonts w:ascii="Times New Roman" w:hAnsi="Times New Roman" w:cs="Times New Roman"/>
        </w:rPr>
        <w:t xml:space="preserve">. </w:t>
      </w:r>
      <w:r w:rsidR="000C3D7C" w:rsidRPr="000C3D7C">
        <w:rPr>
          <w:rFonts w:ascii="Times New Roman" w:hAnsi="Times New Roman" w:cs="Times New Roman"/>
        </w:rPr>
        <w:t xml:space="preserve">If multi-year efforts are required to produce </w:t>
      </w:r>
      <w:r w:rsidR="004D4B0F">
        <w:rPr>
          <w:rFonts w:ascii="Times New Roman" w:hAnsi="Times New Roman" w:cs="Times New Roman"/>
        </w:rPr>
        <w:t xml:space="preserve">the </w:t>
      </w:r>
      <w:r w:rsidR="000C3D7C" w:rsidRPr="000C3D7C">
        <w:rPr>
          <w:rFonts w:ascii="Times New Roman" w:hAnsi="Times New Roman" w:cs="Times New Roman"/>
        </w:rPr>
        <w:t>research results, please propose a multi-year research plan.</w:t>
      </w:r>
      <w:r w:rsidR="000C3D7C">
        <w:rPr>
          <w:rFonts w:ascii="Times New Roman" w:hAnsi="Times New Roman" w:cs="Times New Roman"/>
        </w:rPr>
        <w:t xml:space="preserve"> </w:t>
      </w:r>
      <w:r w:rsidRPr="00EA4ADB">
        <w:rPr>
          <w:rFonts w:ascii="Times New Roman" w:hAnsi="Times New Roman" w:cs="Times New Roman"/>
        </w:rPr>
        <w:t xml:space="preserve">This grant period is </w:t>
      </w:r>
      <w:r w:rsidR="004D4B0F">
        <w:rPr>
          <w:rFonts w:ascii="Times New Roman" w:hAnsi="Times New Roman" w:cs="Times New Roman"/>
        </w:rPr>
        <w:t xml:space="preserve">for </w:t>
      </w:r>
      <w:r w:rsidRPr="00EA4ADB">
        <w:rPr>
          <w:rFonts w:ascii="Times New Roman" w:hAnsi="Times New Roman" w:cs="Times New Roman"/>
        </w:rPr>
        <w:t>one year</w:t>
      </w:r>
      <w:r w:rsidR="004D4B0F">
        <w:rPr>
          <w:rFonts w:ascii="Times New Roman" w:hAnsi="Times New Roman" w:cs="Times New Roman"/>
        </w:rPr>
        <w:t xml:space="preserve"> but,</w:t>
      </w:r>
      <w:r w:rsidRPr="00EA4ADB">
        <w:rPr>
          <w:rFonts w:ascii="Times New Roman" w:hAnsi="Times New Roman" w:cs="Times New Roman"/>
        </w:rPr>
        <w:t xml:space="preserve"> the grant may </w:t>
      </w:r>
      <w:r w:rsidR="004D4B0F">
        <w:rPr>
          <w:rFonts w:ascii="Times New Roman" w:hAnsi="Times New Roman" w:cs="Times New Roman"/>
        </w:rPr>
        <w:t xml:space="preserve">be </w:t>
      </w:r>
      <w:r w:rsidR="004E47DA">
        <w:rPr>
          <w:rFonts w:ascii="Times New Roman" w:hAnsi="Times New Roman" w:cs="Times New Roman"/>
        </w:rPr>
        <w:t>extended</w:t>
      </w:r>
      <w:r w:rsidR="004D4B0F">
        <w:rPr>
          <w:rFonts w:ascii="Times New Roman" w:hAnsi="Times New Roman" w:cs="Times New Roman"/>
        </w:rPr>
        <w:t xml:space="preserve"> </w:t>
      </w:r>
      <w:r w:rsidRPr="00EA4ADB">
        <w:rPr>
          <w:rFonts w:ascii="Times New Roman" w:hAnsi="Times New Roman" w:cs="Times New Roman"/>
        </w:rPr>
        <w:t xml:space="preserve">depending on the evaluation of the results. </w:t>
      </w:r>
      <w:r w:rsidR="004D4B0F">
        <w:rPr>
          <w:rFonts w:ascii="Times New Roman" w:hAnsi="Times New Roman" w:cs="Times New Roman"/>
        </w:rPr>
        <w:t>We may a</w:t>
      </w:r>
      <w:r w:rsidR="004D4B0F" w:rsidRPr="00EA4ADB">
        <w:rPr>
          <w:rFonts w:ascii="Times New Roman" w:hAnsi="Times New Roman" w:cs="Times New Roman"/>
        </w:rPr>
        <w:t>lso</w:t>
      </w:r>
      <w:r w:rsidRPr="00EA4ADB">
        <w:rPr>
          <w:rFonts w:ascii="Times New Roman" w:hAnsi="Times New Roman" w:cs="Times New Roman"/>
        </w:rPr>
        <w:t xml:space="preserve"> ask for joint rese</w:t>
      </w:r>
      <w:r w:rsidR="0061481C">
        <w:rPr>
          <w:rFonts w:ascii="Times New Roman" w:hAnsi="Times New Roman" w:cs="Times New Roman"/>
        </w:rPr>
        <w:t>arch with Aisin Seiki Co., Ltd. that</w:t>
      </w:r>
      <w:r w:rsidRPr="00EA4ADB">
        <w:rPr>
          <w:rFonts w:ascii="Times New Roman" w:hAnsi="Times New Roman" w:cs="Times New Roman"/>
        </w:rPr>
        <w:t xml:space="preserve"> the support company for this project.</w:t>
      </w:r>
    </w:p>
    <w:p w14:paraId="0998A9F1" w14:textId="711DB551" w:rsidR="00EA4ADB" w:rsidRPr="0077477E" w:rsidRDefault="00EA4ADB" w:rsidP="0061481C">
      <w:pPr>
        <w:pStyle w:val="a3"/>
        <w:numPr>
          <w:ilvl w:val="0"/>
          <w:numId w:val="10"/>
        </w:numPr>
        <w:spacing w:before="120"/>
        <w:ind w:leftChars="0" w:left="714" w:hanging="357"/>
        <w:rPr>
          <w:rFonts w:ascii="Times New Roman" w:hAnsi="Times New Roman" w:cs="Times New Roman"/>
        </w:rPr>
      </w:pPr>
      <w:r w:rsidRPr="0077477E">
        <w:rPr>
          <w:rFonts w:ascii="Times New Roman" w:hAnsi="Times New Roman" w:cs="Times New Roman"/>
        </w:rPr>
        <w:t xml:space="preserve"> Sensor technology</w:t>
      </w:r>
    </w:p>
    <w:p w14:paraId="0E046CA4" w14:textId="128C4D9D" w:rsidR="00EA4ADB" w:rsidRPr="00EA4ADB" w:rsidRDefault="00EA4ADB" w:rsidP="005C5D1D">
      <w:pPr>
        <w:ind w:leftChars="202" w:left="424" w:firstLine="2"/>
        <w:rPr>
          <w:rFonts w:ascii="Times New Roman" w:hAnsi="Times New Roman" w:cs="Times New Roman"/>
        </w:rPr>
      </w:pPr>
      <w:r w:rsidRPr="00EA4ADB">
        <w:rPr>
          <w:rFonts w:ascii="Times New Roman" w:hAnsi="Times New Roman" w:cs="Times New Roman"/>
        </w:rPr>
        <w:t xml:space="preserve">New sensor technology to detect the deterioration of </w:t>
      </w:r>
      <w:r w:rsidR="004D4B0F">
        <w:rPr>
          <w:rFonts w:ascii="Times New Roman" w:hAnsi="Times New Roman" w:cs="Times New Roman"/>
        </w:rPr>
        <w:t xml:space="preserve">internal </w:t>
      </w:r>
      <w:r w:rsidR="00A4393B">
        <w:rPr>
          <w:rFonts w:ascii="Times New Roman" w:hAnsi="Times New Roman" w:cs="Times New Roman"/>
        </w:rPr>
        <w:t xml:space="preserve">parts </w:t>
      </w:r>
      <w:r w:rsidR="00D44D6A">
        <w:rPr>
          <w:rFonts w:ascii="Times New Roman" w:hAnsi="Times New Roman" w:cs="Times New Roman"/>
        </w:rPr>
        <w:t>in</w:t>
      </w:r>
      <w:r w:rsidR="00A4393B">
        <w:rPr>
          <w:rFonts w:ascii="Times New Roman" w:hAnsi="Times New Roman" w:cs="Times New Roman"/>
        </w:rPr>
        <w:t xml:space="preserve"> mechanical systems</w:t>
      </w:r>
      <w:r w:rsidRPr="00EA4ADB">
        <w:rPr>
          <w:rFonts w:ascii="Times New Roman" w:hAnsi="Times New Roman" w:cs="Times New Roman"/>
        </w:rPr>
        <w:t xml:space="preserve"> (on-board / off-board). For example, sensor </w:t>
      </w:r>
      <w:r w:rsidR="004D4B0F" w:rsidRPr="00EA4ADB">
        <w:rPr>
          <w:rFonts w:ascii="Times New Roman" w:hAnsi="Times New Roman" w:cs="Times New Roman"/>
        </w:rPr>
        <w:t>technolog</w:t>
      </w:r>
      <w:r w:rsidR="004D4B0F">
        <w:rPr>
          <w:rFonts w:ascii="Times New Roman" w:hAnsi="Times New Roman" w:cs="Times New Roman"/>
        </w:rPr>
        <w:t>ies</w:t>
      </w:r>
      <w:r w:rsidR="004D4B0F" w:rsidRPr="00EA4ADB">
        <w:rPr>
          <w:rFonts w:ascii="Times New Roman" w:hAnsi="Times New Roman" w:cs="Times New Roman"/>
        </w:rPr>
        <w:t xml:space="preserve"> </w:t>
      </w:r>
      <w:r w:rsidRPr="00EA4ADB">
        <w:rPr>
          <w:rFonts w:ascii="Times New Roman" w:hAnsi="Times New Roman" w:cs="Times New Roman"/>
        </w:rPr>
        <w:t xml:space="preserve">that can measure new indicators that are not </w:t>
      </w:r>
      <w:r w:rsidR="00D44D6A">
        <w:rPr>
          <w:rFonts w:ascii="Times New Roman" w:hAnsi="Times New Roman" w:cs="Times New Roman"/>
        </w:rPr>
        <w:t xml:space="preserve">covered by </w:t>
      </w:r>
      <w:r w:rsidRPr="00EA4ADB">
        <w:rPr>
          <w:rFonts w:ascii="Times New Roman" w:hAnsi="Times New Roman" w:cs="Times New Roman"/>
        </w:rPr>
        <w:t>conventional indicators of deterioration (vibrations, sound, and temperature changes), sensor technology that can detect a deterioration state by combining multiple sensors.</w:t>
      </w:r>
    </w:p>
    <w:p w14:paraId="564E638D" w14:textId="6129353B" w:rsidR="00EA4ADB" w:rsidRPr="0077477E" w:rsidRDefault="00EA4ADB" w:rsidP="0061481C">
      <w:pPr>
        <w:pStyle w:val="a3"/>
        <w:numPr>
          <w:ilvl w:val="0"/>
          <w:numId w:val="10"/>
        </w:numPr>
        <w:spacing w:before="120"/>
        <w:ind w:leftChars="0" w:left="714" w:hanging="357"/>
        <w:rPr>
          <w:rFonts w:ascii="Times New Roman" w:hAnsi="Times New Roman" w:cs="Times New Roman"/>
        </w:rPr>
      </w:pPr>
      <w:r w:rsidRPr="0077477E">
        <w:rPr>
          <w:rFonts w:ascii="Times New Roman" w:hAnsi="Times New Roman" w:cs="Times New Roman"/>
        </w:rPr>
        <w:t xml:space="preserve"> Signal processing technology</w:t>
      </w:r>
    </w:p>
    <w:p w14:paraId="0071AB51" w14:textId="2CF98517" w:rsidR="00EA4ADB" w:rsidRPr="00EA4ADB" w:rsidRDefault="00EA4ADB" w:rsidP="005C5D1D">
      <w:pPr>
        <w:ind w:leftChars="202" w:left="424" w:firstLine="2"/>
        <w:rPr>
          <w:rFonts w:ascii="Times New Roman" w:hAnsi="Times New Roman" w:cs="Times New Roman"/>
        </w:rPr>
      </w:pPr>
      <w:r w:rsidRPr="00EA4ADB">
        <w:rPr>
          <w:rFonts w:ascii="Times New Roman" w:hAnsi="Times New Roman" w:cs="Times New Roman"/>
        </w:rPr>
        <w:t xml:space="preserve">New sensor signal processing technology. For example, </w:t>
      </w:r>
      <w:r w:rsidR="005B1B9F">
        <w:rPr>
          <w:rFonts w:ascii="Times New Roman" w:hAnsi="Times New Roman" w:cs="Times New Roman"/>
        </w:rPr>
        <w:t>technologies</w:t>
      </w:r>
      <w:r w:rsidR="0098154E">
        <w:rPr>
          <w:rFonts w:ascii="Times New Roman" w:hAnsi="Times New Roman" w:cs="Times New Roman"/>
        </w:rPr>
        <w:t xml:space="preserve"> that is able to analyze and </w:t>
      </w:r>
      <w:r w:rsidR="005B1B9F">
        <w:rPr>
          <w:rFonts w:ascii="Times New Roman" w:hAnsi="Times New Roman" w:cs="Times New Roman"/>
        </w:rPr>
        <w:t xml:space="preserve">isolate </w:t>
      </w:r>
      <w:r w:rsidR="0098154E">
        <w:rPr>
          <w:rFonts w:ascii="Times New Roman" w:hAnsi="Times New Roman" w:cs="Times New Roman"/>
        </w:rPr>
        <w:t xml:space="preserve">the </w:t>
      </w:r>
      <w:r w:rsidR="005B1B9F">
        <w:rPr>
          <w:rFonts w:ascii="Times New Roman" w:hAnsi="Times New Roman" w:cs="Times New Roman"/>
        </w:rPr>
        <w:t>information of specific components, even in noisy environments (where multiple components and sensors interact with each other) in order to monitor the status of multiple components independently and in real time.</w:t>
      </w:r>
      <w:r w:rsidR="0098154E">
        <w:rPr>
          <w:rFonts w:ascii="Times New Roman" w:hAnsi="Times New Roman" w:cs="Times New Roman"/>
        </w:rPr>
        <w:t xml:space="preserve"> </w:t>
      </w:r>
    </w:p>
    <w:p w14:paraId="7D57A680" w14:textId="7B7392A0" w:rsidR="00EA4ADB" w:rsidRPr="0077477E" w:rsidRDefault="00EA4ADB" w:rsidP="0061481C">
      <w:pPr>
        <w:pStyle w:val="a3"/>
        <w:numPr>
          <w:ilvl w:val="0"/>
          <w:numId w:val="10"/>
        </w:numPr>
        <w:spacing w:before="120"/>
        <w:ind w:leftChars="0" w:left="714" w:hanging="357"/>
        <w:rPr>
          <w:rFonts w:ascii="Times New Roman" w:hAnsi="Times New Roman" w:cs="Times New Roman"/>
        </w:rPr>
      </w:pPr>
      <w:r w:rsidRPr="0077477E">
        <w:rPr>
          <w:rFonts w:ascii="Times New Roman" w:hAnsi="Times New Roman" w:cs="Times New Roman"/>
        </w:rPr>
        <w:t xml:space="preserve"> Machine learning technology</w:t>
      </w:r>
    </w:p>
    <w:p w14:paraId="35862D31" w14:textId="0F992845" w:rsidR="00EA4ADB" w:rsidRPr="00EA4ADB" w:rsidRDefault="00EA4ADB" w:rsidP="005C5D1D">
      <w:pPr>
        <w:ind w:leftChars="202" w:left="424" w:firstLine="2"/>
        <w:rPr>
          <w:rFonts w:ascii="Times New Roman" w:hAnsi="Times New Roman" w:cs="Times New Roman"/>
        </w:rPr>
      </w:pPr>
      <w:r>
        <w:rPr>
          <w:rFonts w:ascii="Times New Roman" w:hAnsi="Times New Roman" w:cs="Times New Roman"/>
        </w:rPr>
        <w:t xml:space="preserve">For example, </w:t>
      </w:r>
      <w:r w:rsidRPr="00EA4ADB">
        <w:rPr>
          <w:rFonts w:ascii="Times New Roman" w:hAnsi="Times New Roman" w:cs="Times New Roman"/>
        </w:rPr>
        <w:t xml:space="preserve">Machine learning </w:t>
      </w:r>
      <w:r w:rsidR="0098154E" w:rsidRPr="00EA4ADB">
        <w:rPr>
          <w:rFonts w:ascii="Times New Roman" w:hAnsi="Times New Roman" w:cs="Times New Roman"/>
        </w:rPr>
        <w:t>technolog</w:t>
      </w:r>
      <w:r w:rsidR="0098154E">
        <w:rPr>
          <w:rFonts w:ascii="Times New Roman" w:hAnsi="Times New Roman" w:cs="Times New Roman"/>
        </w:rPr>
        <w:t>ies</w:t>
      </w:r>
      <w:r w:rsidR="0098154E" w:rsidRPr="00EA4ADB">
        <w:rPr>
          <w:rFonts w:ascii="Times New Roman" w:hAnsi="Times New Roman" w:cs="Times New Roman"/>
        </w:rPr>
        <w:t xml:space="preserve"> </w:t>
      </w:r>
      <w:r w:rsidRPr="00EA4ADB">
        <w:rPr>
          <w:rFonts w:ascii="Times New Roman" w:hAnsi="Times New Roman" w:cs="Times New Roman"/>
        </w:rPr>
        <w:t xml:space="preserve">that can predict the failure </w:t>
      </w:r>
      <w:r w:rsidR="0098154E">
        <w:rPr>
          <w:rFonts w:ascii="Times New Roman" w:hAnsi="Times New Roman" w:cs="Times New Roman"/>
        </w:rPr>
        <w:t>of</w:t>
      </w:r>
      <w:r w:rsidR="005B1B9F">
        <w:rPr>
          <w:rFonts w:ascii="Times New Roman" w:hAnsi="Times New Roman" w:cs="Times New Roman"/>
        </w:rPr>
        <w:t xml:space="preserve"> </w:t>
      </w:r>
      <w:r w:rsidR="0098154E">
        <w:rPr>
          <w:rFonts w:ascii="Times New Roman" w:hAnsi="Times New Roman" w:cs="Times New Roman"/>
        </w:rPr>
        <w:t xml:space="preserve">parts </w:t>
      </w:r>
      <w:r w:rsidR="005B1B9F">
        <w:rPr>
          <w:rFonts w:ascii="Times New Roman" w:hAnsi="Times New Roman" w:cs="Times New Roman"/>
        </w:rPr>
        <w:t xml:space="preserve">in </w:t>
      </w:r>
      <w:r w:rsidR="004E47DA">
        <w:rPr>
          <w:rFonts w:ascii="Times New Roman" w:hAnsi="Times New Roman" w:cs="Times New Roman"/>
        </w:rPr>
        <w:t>machines</w:t>
      </w:r>
      <w:r w:rsidR="005B1B9F">
        <w:rPr>
          <w:rFonts w:ascii="Times New Roman" w:hAnsi="Times New Roman" w:cs="Times New Roman"/>
        </w:rPr>
        <w:t xml:space="preserve"> even </w:t>
      </w:r>
      <w:r w:rsidR="0098154E">
        <w:rPr>
          <w:rFonts w:ascii="Times New Roman" w:hAnsi="Times New Roman" w:cs="Times New Roman"/>
        </w:rPr>
        <w:t xml:space="preserve">when it is </w:t>
      </w:r>
      <w:r w:rsidR="005B1B9F">
        <w:rPr>
          <w:rFonts w:ascii="Times New Roman" w:hAnsi="Times New Roman" w:cs="Times New Roman"/>
        </w:rPr>
        <w:t xml:space="preserve">in movement </w:t>
      </w:r>
      <w:r w:rsidR="0098154E">
        <w:rPr>
          <w:rFonts w:ascii="Times New Roman" w:hAnsi="Times New Roman" w:cs="Times New Roman"/>
        </w:rPr>
        <w:t xml:space="preserve">and when the operating conditions </w:t>
      </w:r>
      <w:r w:rsidR="005C7D9C">
        <w:rPr>
          <w:rFonts w:ascii="Times New Roman" w:hAnsi="Times New Roman" w:cs="Times New Roman"/>
        </w:rPr>
        <w:t>are</w:t>
      </w:r>
      <w:r w:rsidR="0098154E">
        <w:rPr>
          <w:rFonts w:ascii="Times New Roman" w:hAnsi="Times New Roman" w:cs="Times New Roman"/>
        </w:rPr>
        <w:t xml:space="preserve"> irregular. </w:t>
      </w:r>
    </w:p>
    <w:p w14:paraId="69C0D05F" w14:textId="54BA92D1" w:rsidR="0061481C" w:rsidRDefault="0061481C" w:rsidP="00C67B80">
      <w:pPr>
        <w:rPr>
          <w:rFonts w:ascii="Times New Roman" w:hAnsi="Times New Roman" w:cs="Times New Roman"/>
        </w:rPr>
      </w:pPr>
    </w:p>
    <w:p w14:paraId="149F4A60" w14:textId="77777777" w:rsidR="0061481C" w:rsidRPr="004E47DA" w:rsidRDefault="0061481C" w:rsidP="00C67B80">
      <w:pPr>
        <w:rPr>
          <w:rFonts w:ascii="Times New Roman" w:hAnsi="Times New Roman" w:cs="Times New Roman" w:hint="eastAsia"/>
        </w:rPr>
      </w:pPr>
    </w:p>
    <w:p w14:paraId="1132FE7E" w14:textId="4BE8F48C" w:rsidR="004C7934" w:rsidRPr="007E7175" w:rsidRDefault="0061481C" w:rsidP="00C67B80">
      <w:pPr>
        <w:rPr>
          <w:rFonts w:ascii="Times New Roman" w:hAnsi="Times New Roman" w:cs="Times New Roman"/>
        </w:rPr>
      </w:pPr>
      <w:r>
        <w:rPr>
          <w:rFonts w:ascii="Times New Roman" w:hAnsi="Times New Roman" w:cs="Times New Roman"/>
        </w:rPr>
        <w:lastRenderedPageBreak/>
        <w:t>4</w:t>
      </w:r>
      <w:r w:rsidR="00C67B80" w:rsidRPr="007E7175">
        <w:rPr>
          <w:rFonts w:ascii="Times New Roman" w:hAnsi="Times New Roman" w:cs="Times New Roman"/>
        </w:rPr>
        <w:t xml:space="preserve">. </w:t>
      </w:r>
      <w:r w:rsidR="00780765" w:rsidRPr="007E7175">
        <w:rPr>
          <w:rFonts w:ascii="Times New Roman" w:hAnsi="Times New Roman" w:cs="Times New Roman"/>
        </w:rPr>
        <w:t>Grant</w:t>
      </w:r>
      <w:r w:rsidR="001374C5">
        <w:rPr>
          <w:rFonts w:ascii="Times New Roman" w:hAnsi="Times New Roman" w:cs="Times New Roman"/>
        </w:rPr>
        <w:t xml:space="preserve"> details</w:t>
      </w:r>
    </w:p>
    <w:p w14:paraId="6C59D7F3" w14:textId="346081EE" w:rsidR="007A5299" w:rsidRPr="007E7175" w:rsidRDefault="00844FEC"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Up to </w:t>
      </w:r>
      <w:r w:rsidR="00EA4ADB">
        <w:rPr>
          <w:rFonts w:ascii="Times New Roman" w:hAnsi="Times New Roman" w:cs="Times New Roman" w:hint="eastAsia"/>
        </w:rPr>
        <w:t>1.5</w:t>
      </w:r>
      <w:r w:rsidRPr="007E7175">
        <w:rPr>
          <w:rFonts w:ascii="Times New Roman" w:hAnsi="Times New Roman" w:cs="Times New Roman"/>
        </w:rPr>
        <w:t xml:space="preserve"> million yen </w:t>
      </w:r>
      <w:r w:rsidR="004E47DA" w:rsidRPr="007E7175">
        <w:rPr>
          <w:rFonts w:ascii="Times New Roman" w:hAnsi="Times New Roman" w:cs="Times New Roman"/>
        </w:rPr>
        <w:t>per</w:t>
      </w:r>
      <w:r w:rsidR="004E47DA">
        <w:rPr>
          <w:rFonts w:ascii="Times New Roman" w:hAnsi="Times New Roman" w:cs="Times New Roman"/>
        </w:rPr>
        <w:t xml:space="preserve"> project</w:t>
      </w:r>
      <w:r w:rsidR="00325E4B" w:rsidRPr="007E7175">
        <w:rPr>
          <w:rFonts w:ascii="Times New Roman" w:hAnsi="Times New Roman" w:cs="Times New Roman"/>
        </w:rPr>
        <w:t>.</w:t>
      </w:r>
    </w:p>
    <w:p w14:paraId="1FE5BF16" w14:textId="6E8DD3FA" w:rsidR="00C67B80" w:rsidRPr="007E7175" w:rsidRDefault="00C67B80"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Selection of the </w:t>
      </w:r>
      <w:r w:rsidR="00325E4B" w:rsidRPr="007E7175">
        <w:rPr>
          <w:rFonts w:ascii="Times New Roman" w:hAnsi="Times New Roman" w:cs="Times New Roman"/>
        </w:rPr>
        <w:t>grante</w:t>
      </w:r>
      <w:r w:rsidR="00325E4B" w:rsidRPr="00C81C46">
        <w:rPr>
          <w:rFonts w:ascii="Times New Roman" w:hAnsi="Times New Roman" w:cs="Times New Roman"/>
        </w:rPr>
        <w:t>es</w:t>
      </w:r>
      <w:r w:rsidRPr="00C81C46">
        <w:rPr>
          <w:rFonts w:ascii="Times New Roman" w:hAnsi="Times New Roman" w:cs="Times New Roman"/>
        </w:rPr>
        <w:t xml:space="preserve">: </w:t>
      </w:r>
      <w:r w:rsidR="00921CA1">
        <w:rPr>
          <w:rFonts w:ascii="Times New Roman" w:hAnsi="Times New Roman" w:cs="Times New Roman"/>
        </w:rPr>
        <w:t xml:space="preserve">Early </w:t>
      </w:r>
      <w:r w:rsidR="00EA4ADB">
        <w:rPr>
          <w:rFonts w:ascii="Times New Roman" w:hAnsi="Times New Roman" w:cs="Times New Roman"/>
        </w:rPr>
        <w:t>January</w:t>
      </w:r>
      <w:r w:rsidRPr="007E7175">
        <w:rPr>
          <w:rFonts w:ascii="Times New Roman" w:hAnsi="Times New Roman" w:cs="Times New Roman"/>
        </w:rPr>
        <w:t xml:space="preserve"> 20</w:t>
      </w:r>
      <w:r w:rsidR="00EA4ADB">
        <w:rPr>
          <w:rFonts w:ascii="Times New Roman" w:hAnsi="Times New Roman" w:cs="Times New Roman"/>
        </w:rPr>
        <w:t>20</w:t>
      </w:r>
    </w:p>
    <w:p w14:paraId="4BE07AAB" w14:textId="32ACBEEC" w:rsidR="007A5299" w:rsidRPr="007E7175" w:rsidRDefault="00325E4B"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Provision of the g</w:t>
      </w:r>
      <w:r w:rsidR="00C67B80" w:rsidRPr="007E7175">
        <w:rPr>
          <w:rFonts w:ascii="Times New Roman" w:hAnsi="Times New Roman" w:cs="Times New Roman"/>
        </w:rPr>
        <w:t xml:space="preserve">rant: </w:t>
      </w:r>
      <w:r w:rsidR="00921CA1">
        <w:rPr>
          <w:rFonts w:ascii="Times New Roman" w:hAnsi="Times New Roman" w:cs="Times New Roman"/>
        </w:rPr>
        <w:t>L</w:t>
      </w:r>
      <w:r w:rsidR="00DA60AA">
        <w:rPr>
          <w:rFonts w:ascii="Times New Roman" w:hAnsi="Times New Roman" w:cs="Times New Roman"/>
        </w:rPr>
        <w:t xml:space="preserve">ate </w:t>
      </w:r>
      <w:r w:rsidR="003E0F26">
        <w:rPr>
          <w:rFonts w:ascii="Times New Roman" w:hAnsi="Times New Roman" w:cs="Times New Roman"/>
        </w:rPr>
        <w:t>April</w:t>
      </w:r>
      <w:r w:rsidR="00C67B80" w:rsidRPr="007E7175">
        <w:rPr>
          <w:rFonts w:ascii="Times New Roman" w:hAnsi="Times New Roman" w:cs="Times New Roman"/>
        </w:rPr>
        <w:t xml:space="preserve"> 20</w:t>
      </w:r>
      <w:r w:rsidR="00DA60AA">
        <w:rPr>
          <w:rFonts w:ascii="Times New Roman" w:hAnsi="Times New Roman" w:cs="Times New Roman"/>
        </w:rPr>
        <w:t>20</w:t>
      </w:r>
      <w:r w:rsidR="00C67B80" w:rsidRPr="007E7175">
        <w:rPr>
          <w:rFonts w:ascii="Times New Roman" w:hAnsi="Times New Roman" w:cs="Times New Roman"/>
        </w:rPr>
        <w:t xml:space="preserve"> (Planned)</w:t>
      </w:r>
    </w:p>
    <w:p w14:paraId="7DCEDD7D" w14:textId="19698FA7" w:rsidR="007A5299" w:rsidRPr="00DA60AA" w:rsidRDefault="00C67B80" w:rsidP="005C5D1D">
      <w:pPr>
        <w:pStyle w:val="a3"/>
        <w:numPr>
          <w:ilvl w:val="2"/>
          <w:numId w:val="1"/>
        </w:numPr>
        <w:ind w:leftChars="0" w:left="851"/>
        <w:rPr>
          <w:rFonts w:ascii="Times New Roman" w:hAnsi="Times New Roman" w:cs="Times New Roman"/>
        </w:rPr>
      </w:pPr>
      <w:r w:rsidRPr="00DA60AA">
        <w:rPr>
          <w:rFonts w:ascii="Times New Roman" w:hAnsi="Times New Roman" w:cs="Times New Roman"/>
        </w:rPr>
        <w:t>Grant period: April 1, 20</w:t>
      </w:r>
      <w:r w:rsidR="00DA60AA" w:rsidRPr="00DA60AA">
        <w:rPr>
          <w:rFonts w:ascii="Times New Roman" w:hAnsi="Times New Roman" w:cs="Times New Roman"/>
        </w:rPr>
        <w:t>20</w:t>
      </w:r>
      <w:r w:rsidRPr="00DA60AA">
        <w:rPr>
          <w:rFonts w:ascii="Times New Roman" w:hAnsi="Times New Roman" w:cs="Times New Roman"/>
        </w:rPr>
        <w:t xml:space="preserve"> to March 31, 20</w:t>
      </w:r>
      <w:r w:rsidR="00DA60AA">
        <w:rPr>
          <w:rFonts w:ascii="Times New Roman" w:hAnsi="Times New Roman" w:cs="Times New Roman"/>
        </w:rPr>
        <w:t>2</w:t>
      </w:r>
      <w:r w:rsidRPr="00DA60AA">
        <w:rPr>
          <w:rFonts w:ascii="Times New Roman" w:hAnsi="Times New Roman" w:cs="Times New Roman"/>
        </w:rPr>
        <w:t>1</w:t>
      </w:r>
    </w:p>
    <w:p w14:paraId="04140FC8" w14:textId="77777777" w:rsidR="009A714B" w:rsidRPr="007E7175" w:rsidRDefault="009A714B" w:rsidP="005C5D1D">
      <w:pPr>
        <w:pStyle w:val="a3"/>
        <w:ind w:leftChars="0" w:left="851"/>
        <w:rPr>
          <w:rFonts w:ascii="Times New Roman" w:hAnsi="Times New Roman" w:cs="Times New Roman" w:hint="eastAsia"/>
        </w:rPr>
      </w:pPr>
    </w:p>
    <w:p w14:paraId="10AE1971" w14:textId="55B29484" w:rsidR="004C7934" w:rsidRPr="007E7175" w:rsidRDefault="0061481C" w:rsidP="00C67B80">
      <w:pPr>
        <w:rPr>
          <w:rFonts w:ascii="Times New Roman" w:hAnsi="Times New Roman" w:cs="Times New Roman"/>
        </w:rPr>
      </w:pPr>
      <w:r>
        <w:rPr>
          <w:rFonts w:ascii="Times New Roman" w:hAnsi="Times New Roman" w:cs="Times New Roman"/>
        </w:rPr>
        <w:t>5</w:t>
      </w:r>
      <w:r w:rsidR="00C67B80" w:rsidRPr="007E7175">
        <w:rPr>
          <w:rFonts w:ascii="Times New Roman" w:hAnsi="Times New Roman" w:cs="Times New Roman"/>
        </w:rPr>
        <w:t xml:space="preserve">. </w:t>
      </w:r>
      <w:r w:rsidR="00493E13" w:rsidRPr="007E7175">
        <w:rPr>
          <w:rFonts w:ascii="Times New Roman" w:hAnsi="Times New Roman" w:cs="Times New Roman"/>
        </w:rPr>
        <w:t xml:space="preserve">Number of </w:t>
      </w:r>
      <w:r w:rsidR="001374C5">
        <w:rPr>
          <w:rFonts w:ascii="Times New Roman" w:hAnsi="Times New Roman" w:cs="Times New Roman"/>
        </w:rPr>
        <w:t>grants awarded</w:t>
      </w:r>
    </w:p>
    <w:p w14:paraId="0212B6DB" w14:textId="049B6633" w:rsidR="00493E13" w:rsidRPr="007E7175" w:rsidRDefault="00473F4C" w:rsidP="005C5D1D">
      <w:pPr>
        <w:ind w:leftChars="202" w:left="424" w:firstLine="2"/>
        <w:rPr>
          <w:rFonts w:ascii="Times New Roman" w:hAnsi="Times New Roman" w:cs="Times New Roman"/>
        </w:rPr>
      </w:pPr>
      <w:r>
        <w:rPr>
          <w:rFonts w:ascii="Times New Roman" w:hAnsi="Times New Roman" w:cs="Times New Roman"/>
        </w:rPr>
        <w:t>Up to 3</w:t>
      </w:r>
      <w:r w:rsidR="00921CA1">
        <w:rPr>
          <w:rFonts w:ascii="Times New Roman" w:hAnsi="Times New Roman" w:cs="Times New Roman"/>
        </w:rPr>
        <w:t xml:space="preserve"> projects </w:t>
      </w:r>
    </w:p>
    <w:p w14:paraId="22FDA8E1" w14:textId="1FC33FD1" w:rsidR="009A714B" w:rsidRPr="007E7175" w:rsidRDefault="009A714B" w:rsidP="005C5D1D">
      <w:pPr>
        <w:ind w:leftChars="202" w:left="424" w:firstLine="2"/>
        <w:rPr>
          <w:rFonts w:ascii="Times New Roman" w:hAnsi="Times New Roman" w:cs="Times New Roman"/>
        </w:rPr>
      </w:pPr>
    </w:p>
    <w:p w14:paraId="784497DA" w14:textId="0C3AC85E" w:rsidR="00852EA0" w:rsidRPr="007E7175" w:rsidRDefault="0061481C" w:rsidP="00C67B80">
      <w:pPr>
        <w:rPr>
          <w:rFonts w:ascii="Times New Roman" w:hAnsi="Times New Roman" w:cs="Times New Roman"/>
        </w:rPr>
      </w:pPr>
      <w:r>
        <w:rPr>
          <w:rFonts w:ascii="Times New Roman" w:hAnsi="Times New Roman" w:cs="Times New Roman"/>
        </w:rPr>
        <w:t>6</w:t>
      </w:r>
      <w:r w:rsidR="00C67B80" w:rsidRPr="007E7175">
        <w:rPr>
          <w:rFonts w:ascii="Times New Roman" w:hAnsi="Times New Roman" w:cs="Times New Roman"/>
        </w:rPr>
        <w:t xml:space="preserve">. </w:t>
      </w:r>
      <w:r w:rsidR="00493E13" w:rsidRPr="007E7175">
        <w:rPr>
          <w:rFonts w:ascii="Times New Roman" w:hAnsi="Times New Roman" w:cs="Times New Roman"/>
        </w:rPr>
        <w:t>Eligibility</w:t>
      </w:r>
      <w:r w:rsidR="00325E4B" w:rsidRPr="007E7175">
        <w:rPr>
          <w:rFonts w:ascii="Times New Roman" w:hAnsi="Times New Roman" w:cs="Times New Roman"/>
        </w:rPr>
        <w:t xml:space="preserve"> </w:t>
      </w:r>
    </w:p>
    <w:p w14:paraId="7A828E69" w14:textId="07FF48BF" w:rsidR="00852EA0" w:rsidRPr="007E7175" w:rsidRDefault="00325E4B" w:rsidP="005C5D1D">
      <w:pPr>
        <w:ind w:leftChars="202" w:left="424" w:firstLine="2"/>
        <w:rPr>
          <w:rFonts w:ascii="Times New Roman" w:hAnsi="Times New Roman" w:cs="Times New Roman"/>
        </w:rPr>
      </w:pPr>
      <w:r w:rsidRPr="007E7175">
        <w:rPr>
          <w:rFonts w:ascii="Times New Roman" w:hAnsi="Times New Roman" w:cs="Times New Roman"/>
        </w:rPr>
        <w:t>R</w:t>
      </w:r>
      <w:r w:rsidR="00493E13" w:rsidRPr="007E7175">
        <w:rPr>
          <w:rFonts w:ascii="Times New Roman" w:hAnsi="Times New Roman" w:cs="Times New Roman"/>
        </w:rPr>
        <w:t>esearchers</w:t>
      </w:r>
      <w:r w:rsidR="002C536B" w:rsidRPr="007E7175">
        <w:rPr>
          <w:rFonts w:ascii="Times New Roman" w:hAnsi="Times New Roman" w:cs="Times New Roman"/>
        </w:rPr>
        <w:t xml:space="preserve"> </w:t>
      </w:r>
      <w:r w:rsidR="004355B1">
        <w:rPr>
          <w:rFonts w:ascii="Times New Roman" w:hAnsi="Times New Roman" w:cs="Times New Roman"/>
        </w:rPr>
        <w:t>attached</w:t>
      </w:r>
      <w:r w:rsidR="002C536B" w:rsidRPr="007E7175">
        <w:rPr>
          <w:rFonts w:ascii="Times New Roman" w:hAnsi="Times New Roman" w:cs="Times New Roman"/>
        </w:rPr>
        <w:t xml:space="preserve"> to</w:t>
      </w:r>
      <w:r w:rsidR="00533429" w:rsidRPr="007E7175">
        <w:rPr>
          <w:rFonts w:ascii="Times New Roman" w:hAnsi="Times New Roman" w:cs="Times New Roman"/>
        </w:rPr>
        <w:t xml:space="preserve"> </w:t>
      </w:r>
      <w:r w:rsidR="004355B1">
        <w:rPr>
          <w:rFonts w:ascii="Times New Roman" w:hAnsi="Times New Roman" w:cs="Times New Roman"/>
        </w:rPr>
        <w:t>a university</w:t>
      </w:r>
      <w:r w:rsidR="00533429" w:rsidRPr="007E7175">
        <w:rPr>
          <w:rFonts w:ascii="Times New Roman" w:hAnsi="Times New Roman" w:cs="Times New Roman"/>
        </w:rPr>
        <w:t xml:space="preserve"> </w:t>
      </w:r>
      <w:r w:rsidR="004355B1">
        <w:rPr>
          <w:rFonts w:ascii="Times New Roman" w:hAnsi="Times New Roman" w:cs="Times New Roman"/>
        </w:rPr>
        <w:t>or research institution</w:t>
      </w:r>
      <w:r w:rsidR="00533429" w:rsidRPr="007E7175">
        <w:rPr>
          <w:rFonts w:ascii="Times New Roman" w:hAnsi="Times New Roman" w:cs="Times New Roman"/>
        </w:rPr>
        <w:t xml:space="preserve"> </w:t>
      </w:r>
      <w:r w:rsidR="002C536B" w:rsidRPr="007E7175">
        <w:rPr>
          <w:rFonts w:ascii="Times New Roman" w:hAnsi="Times New Roman" w:cs="Times New Roman"/>
        </w:rPr>
        <w:t>or</w:t>
      </w:r>
      <w:r w:rsidRPr="007E7175">
        <w:rPr>
          <w:rFonts w:ascii="Times New Roman" w:hAnsi="Times New Roman" w:cs="Times New Roman"/>
        </w:rPr>
        <w:t xml:space="preserve"> independent researchers</w:t>
      </w:r>
    </w:p>
    <w:p w14:paraId="3D1C27AB" w14:textId="01FD0584" w:rsidR="0070686C" w:rsidRPr="00BC618E" w:rsidRDefault="0070686C" w:rsidP="005C5D1D">
      <w:pPr>
        <w:ind w:leftChars="202" w:left="424" w:firstLine="2"/>
        <w:rPr>
          <w:rFonts w:ascii="Times New Roman" w:hAnsi="Times New Roman" w:cs="Times New Roman"/>
        </w:rPr>
      </w:pPr>
    </w:p>
    <w:p w14:paraId="3F176314" w14:textId="662B8C7D" w:rsidR="00A104C8" w:rsidRPr="007E7175" w:rsidRDefault="0061481C" w:rsidP="00C67B80">
      <w:pPr>
        <w:rPr>
          <w:rFonts w:ascii="Times New Roman" w:hAnsi="Times New Roman" w:cs="Times New Roman"/>
        </w:rPr>
      </w:pPr>
      <w:r>
        <w:rPr>
          <w:rFonts w:ascii="Times New Roman" w:hAnsi="Times New Roman" w:cs="Times New Roman"/>
        </w:rPr>
        <w:t>7</w:t>
      </w:r>
      <w:r w:rsidR="00C67B80" w:rsidRPr="007E7175">
        <w:rPr>
          <w:rFonts w:ascii="Times New Roman" w:hAnsi="Times New Roman" w:cs="Times New Roman"/>
        </w:rPr>
        <w:t xml:space="preserve">. Application </w:t>
      </w:r>
      <w:r w:rsidR="002C536B" w:rsidRPr="007E7175">
        <w:rPr>
          <w:rFonts w:ascii="Times New Roman" w:hAnsi="Times New Roman" w:cs="Times New Roman"/>
        </w:rPr>
        <w:t>p</w:t>
      </w:r>
      <w:r w:rsidR="00C67B80" w:rsidRPr="007E7175">
        <w:rPr>
          <w:rFonts w:ascii="Times New Roman" w:hAnsi="Times New Roman" w:cs="Times New Roman"/>
        </w:rPr>
        <w:t>eriod</w:t>
      </w:r>
    </w:p>
    <w:p w14:paraId="7F40C503" w14:textId="215935D4" w:rsidR="00C67B80" w:rsidRDefault="00662C82" w:rsidP="005C5D1D">
      <w:pPr>
        <w:ind w:leftChars="202" w:left="424" w:firstLine="2"/>
        <w:rPr>
          <w:rFonts w:ascii="Times New Roman" w:hAnsi="Times New Roman" w:cs="Times New Roman"/>
        </w:rPr>
      </w:pPr>
      <w:r>
        <w:rPr>
          <w:rFonts w:ascii="Times New Roman" w:hAnsi="Times New Roman" w:cs="Times New Roman" w:hint="eastAsia"/>
        </w:rPr>
        <w:t>September 2</w:t>
      </w:r>
      <w:r w:rsidR="00C67B80" w:rsidRPr="007E7175">
        <w:rPr>
          <w:rFonts w:ascii="Times New Roman" w:hAnsi="Times New Roman" w:cs="Times New Roman"/>
        </w:rPr>
        <w:t xml:space="preserve"> to </w:t>
      </w:r>
      <w:r w:rsidR="00DA60AA">
        <w:rPr>
          <w:rFonts w:ascii="Times New Roman" w:hAnsi="Times New Roman" w:cs="Times New Roman"/>
        </w:rPr>
        <w:t>December</w:t>
      </w:r>
      <w:r w:rsidR="005F78EA">
        <w:rPr>
          <w:rFonts w:ascii="Times New Roman" w:hAnsi="Times New Roman" w:cs="Times New Roman"/>
        </w:rPr>
        <w:t xml:space="preserve"> </w:t>
      </w:r>
      <w:r w:rsidR="00DA60AA">
        <w:rPr>
          <w:rFonts w:ascii="Times New Roman" w:hAnsi="Times New Roman" w:cs="Times New Roman"/>
        </w:rPr>
        <w:t>23</w:t>
      </w:r>
      <w:r w:rsidR="00C67B80" w:rsidRPr="007E7175">
        <w:rPr>
          <w:rFonts w:ascii="Times New Roman" w:hAnsi="Times New Roman" w:cs="Times New Roman"/>
        </w:rPr>
        <w:t>, 201</w:t>
      </w:r>
      <w:r w:rsidR="00DA60AA">
        <w:rPr>
          <w:rFonts w:ascii="Times New Roman" w:hAnsi="Times New Roman" w:cs="Times New Roman"/>
        </w:rPr>
        <w:t>9</w:t>
      </w:r>
    </w:p>
    <w:p w14:paraId="0EDF43ED" w14:textId="77777777" w:rsidR="00FF5658" w:rsidRPr="007E7175" w:rsidRDefault="00FF5658" w:rsidP="005C5D1D">
      <w:pPr>
        <w:ind w:leftChars="202" w:left="424" w:firstLine="2"/>
        <w:rPr>
          <w:rFonts w:ascii="Times New Roman" w:hAnsi="Times New Roman" w:cs="Times New Roman"/>
        </w:rPr>
      </w:pPr>
    </w:p>
    <w:p w14:paraId="23CBA968" w14:textId="51227226" w:rsidR="00C67B80" w:rsidRPr="007E7175" w:rsidRDefault="0061481C" w:rsidP="00C67B80">
      <w:pPr>
        <w:rPr>
          <w:rFonts w:ascii="Times New Roman" w:hAnsi="Times New Roman" w:cs="Times New Roman"/>
        </w:rPr>
      </w:pPr>
      <w:r>
        <w:rPr>
          <w:rFonts w:ascii="Times New Roman" w:hAnsi="Times New Roman" w:cs="Times New Roman"/>
        </w:rPr>
        <w:t>8</w:t>
      </w:r>
      <w:r w:rsidR="00C67B80" w:rsidRPr="007E7175">
        <w:rPr>
          <w:rFonts w:ascii="Times New Roman" w:hAnsi="Times New Roman" w:cs="Times New Roman"/>
        </w:rPr>
        <w:t xml:space="preserve">. Application </w:t>
      </w:r>
      <w:r w:rsidR="002C536B" w:rsidRPr="007E7175">
        <w:rPr>
          <w:rFonts w:ascii="Times New Roman" w:hAnsi="Times New Roman" w:cs="Times New Roman"/>
        </w:rPr>
        <w:t>m</w:t>
      </w:r>
      <w:r w:rsidR="00C67B80" w:rsidRPr="007E7175">
        <w:rPr>
          <w:rFonts w:ascii="Times New Roman" w:hAnsi="Times New Roman" w:cs="Times New Roman"/>
        </w:rPr>
        <w:t>ethod</w:t>
      </w:r>
    </w:p>
    <w:p w14:paraId="386C42C8" w14:textId="62D16E49" w:rsidR="008C6839" w:rsidRDefault="008C6839"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Please fill in the specified application forms and </w:t>
      </w:r>
      <w:r w:rsidR="002C536B" w:rsidRPr="007E7175">
        <w:rPr>
          <w:rFonts w:ascii="Times New Roman" w:hAnsi="Times New Roman" w:cs="Times New Roman"/>
        </w:rPr>
        <w:t>send</w:t>
      </w:r>
      <w:r w:rsidRPr="007E7175">
        <w:rPr>
          <w:rFonts w:ascii="Times New Roman" w:hAnsi="Times New Roman" w:cs="Times New Roman"/>
        </w:rPr>
        <w:t xml:space="preserve"> them by post or by email.</w:t>
      </w:r>
    </w:p>
    <w:p w14:paraId="1780D69D" w14:textId="7D16F1AB" w:rsidR="00DA60AA" w:rsidRPr="007E7175" w:rsidRDefault="00DA60AA" w:rsidP="005C5D1D">
      <w:pPr>
        <w:pStyle w:val="a3"/>
        <w:ind w:leftChars="0" w:left="851"/>
        <w:rPr>
          <w:rFonts w:ascii="Times New Roman" w:hAnsi="Times New Roman" w:cs="Times New Roman"/>
        </w:rPr>
      </w:pPr>
      <w:r w:rsidRPr="00DA60AA">
        <w:rPr>
          <w:rFonts w:ascii="Times New Roman" w:hAnsi="Times New Roman" w:cs="Times New Roman"/>
        </w:rPr>
        <w:t>The subject of the e-mail should be “4</w:t>
      </w:r>
      <w:r w:rsidRPr="004E47DA">
        <w:rPr>
          <w:rFonts w:ascii="Times New Roman" w:hAnsi="Times New Roman" w:cs="Times New Roman"/>
          <w:vertAlign w:val="superscript"/>
        </w:rPr>
        <w:t>th</w:t>
      </w:r>
      <w:r w:rsidR="004E47DA">
        <w:rPr>
          <w:rFonts w:ascii="Times New Roman" w:hAnsi="Times New Roman" w:cs="Times New Roman"/>
        </w:rPr>
        <w:t xml:space="preserve"> </w:t>
      </w:r>
      <w:r w:rsidRPr="00DA60AA">
        <w:rPr>
          <w:rFonts w:ascii="Times New Roman" w:hAnsi="Times New Roman" w:cs="Times New Roman"/>
        </w:rPr>
        <w:t xml:space="preserve">Technova </w:t>
      </w:r>
      <w:r>
        <w:rPr>
          <w:rFonts w:ascii="Times New Roman" w:hAnsi="Times New Roman" w:cs="Times New Roman"/>
        </w:rPr>
        <w:t>Award</w:t>
      </w:r>
      <w:r w:rsidRPr="00DA60AA">
        <w:rPr>
          <w:rFonts w:ascii="Times New Roman" w:hAnsi="Times New Roman" w:cs="Times New Roman"/>
        </w:rPr>
        <w:t xml:space="preserve"> Application Document (name)”.</w:t>
      </w:r>
    </w:p>
    <w:p w14:paraId="2C4ACE25" w14:textId="3A534F2C" w:rsidR="008C6839" w:rsidRPr="007E7175" w:rsidRDefault="008C6839"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Please do not </w:t>
      </w:r>
      <w:r w:rsidR="002C536B" w:rsidRPr="007E7175">
        <w:rPr>
          <w:rFonts w:ascii="Times New Roman" w:hAnsi="Times New Roman" w:cs="Times New Roman"/>
        </w:rPr>
        <w:t>provide</w:t>
      </w:r>
      <w:r w:rsidRPr="007E7175">
        <w:rPr>
          <w:rFonts w:ascii="Times New Roman" w:hAnsi="Times New Roman" w:cs="Times New Roman"/>
        </w:rPr>
        <w:t xml:space="preserve"> any confidential information </w:t>
      </w:r>
      <w:r w:rsidR="00576472">
        <w:rPr>
          <w:rFonts w:ascii="Times New Roman" w:hAnsi="Times New Roman" w:cs="Times New Roman"/>
        </w:rPr>
        <w:t xml:space="preserve">belonging </w:t>
      </w:r>
      <w:r w:rsidRPr="007E7175">
        <w:rPr>
          <w:rFonts w:ascii="Times New Roman" w:hAnsi="Times New Roman" w:cs="Times New Roman"/>
        </w:rPr>
        <w:t>to the applicant or a third party</w:t>
      </w:r>
      <w:r w:rsidR="002C536B" w:rsidRPr="007E7175">
        <w:rPr>
          <w:rFonts w:ascii="Times New Roman" w:hAnsi="Times New Roman" w:cs="Times New Roman"/>
        </w:rPr>
        <w:t xml:space="preserve"> in the application forms</w:t>
      </w:r>
      <w:r w:rsidRPr="007E7175">
        <w:rPr>
          <w:rFonts w:ascii="Times New Roman" w:hAnsi="Times New Roman" w:cs="Times New Roman"/>
        </w:rPr>
        <w:t>.</w:t>
      </w:r>
    </w:p>
    <w:p w14:paraId="4CD332F7" w14:textId="2F45D2F7" w:rsidR="00A104C8" w:rsidRPr="005C5D1D" w:rsidRDefault="008C6839"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Please note that a</w:t>
      </w:r>
      <w:r w:rsidR="00A104C8" w:rsidRPr="007E7175">
        <w:rPr>
          <w:rFonts w:ascii="Times New Roman" w:hAnsi="Times New Roman" w:cs="Times New Roman"/>
        </w:rPr>
        <w:t xml:space="preserve">pplication forms </w:t>
      </w:r>
      <w:r w:rsidRPr="007E7175">
        <w:rPr>
          <w:rFonts w:ascii="Times New Roman" w:hAnsi="Times New Roman" w:cs="Times New Roman"/>
        </w:rPr>
        <w:t>submitted to us</w:t>
      </w:r>
      <w:r w:rsidR="00576472">
        <w:rPr>
          <w:rFonts w:ascii="Times New Roman" w:hAnsi="Times New Roman" w:cs="Times New Roman"/>
        </w:rPr>
        <w:t xml:space="preserve"> will not be returned</w:t>
      </w:r>
      <w:r w:rsidR="00A104C8" w:rsidRPr="007E7175">
        <w:rPr>
          <w:rFonts w:ascii="Times New Roman" w:hAnsi="Times New Roman" w:cs="Times New Roman"/>
        </w:rPr>
        <w:t>.</w:t>
      </w:r>
    </w:p>
    <w:p w14:paraId="5D56F92F" w14:textId="77777777" w:rsidR="009A714B" w:rsidRPr="007E7175" w:rsidRDefault="009A714B" w:rsidP="005C5D1D">
      <w:pPr>
        <w:pStyle w:val="a3"/>
        <w:ind w:leftChars="0" w:left="851"/>
        <w:rPr>
          <w:rFonts w:ascii="Times New Roman" w:hAnsi="Times New Roman" w:cs="Times New Roman"/>
        </w:rPr>
      </w:pPr>
    </w:p>
    <w:p w14:paraId="6CA2568A" w14:textId="723BF3A6" w:rsidR="004C7934" w:rsidRPr="007E7175" w:rsidRDefault="0061481C" w:rsidP="00C67B80">
      <w:pPr>
        <w:rPr>
          <w:rFonts w:ascii="Times New Roman" w:hAnsi="Times New Roman" w:cs="Times New Roman"/>
        </w:rPr>
      </w:pPr>
      <w:r>
        <w:rPr>
          <w:rFonts w:ascii="Times New Roman" w:hAnsi="Times New Roman" w:cs="Times New Roman"/>
        </w:rPr>
        <w:t>9</w:t>
      </w:r>
      <w:r w:rsidR="00C67B80" w:rsidRPr="007E7175">
        <w:rPr>
          <w:rFonts w:ascii="Times New Roman" w:hAnsi="Times New Roman" w:cs="Times New Roman"/>
        </w:rPr>
        <w:t xml:space="preserve">. </w:t>
      </w:r>
      <w:r w:rsidR="001A053E" w:rsidRPr="007E7175">
        <w:rPr>
          <w:rFonts w:ascii="Times New Roman" w:hAnsi="Times New Roman" w:cs="Times New Roman"/>
        </w:rPr>
        <w:t xml:space="preserve">Selection </w:t>
      </w:r>
      <w:r w:rsidR="002C536B" w:rsidRPr="007E7175">
        <w:rPr>
          <w:rFonts w:ascii="Times New Roman" w:hAnsi="Times New Roman" w:cs="Times New Roman"/>
        </w:rPr>
        <w:t>m</w:t>
      </w:r>
      <w:r w:rsidR="008C6839" w:rsidRPr="007E7175">
        <w:rPr>
          <w:rFonts w:ascii="Times New Roman" w:hAnsi="Times New Roman" w:cs="Times New Roman"/>
        </w:rPr>
        <w:t xml:space="preserve">ethod and </w:t>
      </w:r>
      <w:r w:rsidR="002C536B" w:rsidRPr="007E7175">
        <w:rPr>
          <w:rFonts w:ascii="Times New Roman" w:hAnsi="Times New Roman" w:cs="Times New Roman"/>
        </w:rPr>
        <w:t>n</w:t>
      </w:r>
      <w:r w:rsidR="008C6839" w:rsidRPr="007E7175">
        <w:rPr>
          <w:rFonts w:ascii="Times New Roman" w:hAnsi="Times New Roman" w:cs="Times New Roman"/>
        </w:rPr>
        <w:t xml:space="preserve">otification of </w:t>
      </w:r>
      <w:r w:rsidR="002C536B" w:rsidRPr="007E7175">
        <w:rPr>
          <w:rFonts w:ascii="Times New Roman" w:hAnsi="Times New Roman" w:cs="Times New Roman"/>
        </w:rPr>
        <w:t>r</w:t>
      </w:r>
      <w:r w:rsidR="008C6839" w:rsidRPr="007E7175">
        <w:rPr>
          <w:rFonts w:ascii="Times New Roman" w:hAnsi="Times New Roman" w:cs="Times New Roman"/>
        </w:rPr>
        <w:t>esults</w:t>
      </w:r>
    </w:p>
    <w:p w14:paraId="2ADEDD80" w14:textId="77777777" w:rsidR="004C7934" w:rsidRPr="007E7175" w:rsidRDefault="00525A0A"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The </w:t>
      </w:r>
      <w:r w:rsidR="008C6839" w:rsidRPr="007E7175">
        <w:rPr>
          <w:rFonts w:ascii="Times New Roman" w:hAnsi="Times New Roman" w:cs="Times New Roman"/>
        </w:rPr>
        <w:t>s</w:t>
      </w:r>
      <w:r w:rsidRPr="007E7175">
        <w:rPr>
          <w:rFonts w:ascii="Times New Roman" w:hAnsi="Times New Roman" w:cs="Times New Roman"/>
        </w:rPr>
        <w:t xml:space="preserve">election </w:t>
      </w:r>
      <w:r w:rsidR="008C6839" w:rsidRPr="007E7175">
        <w:rPr>
          <w:rFonts w:ascii="Times New Roman" w:hAnsi="Times New Roman" w:cs="Times New Roman"/>
        </w:rPr>
        <w:t>c</w:t>
      </w:r>
      <w:r w:rsidRPr="007E7175">
        <w:rPr>
          <w:rFonts w:ascii="Times New Roman" w:hAnsi="Times New Roman" w:cs="Times New Roman"/>
        </w:rPr>
        <w:t xml:space="preserve">ommittee </w:t>
      </w:r>
      <w:r w:rsidR="008C6839" w:rsidRPr="007E7175">
        <w:rPr>
          <w:rFonts w:ascii="Times New Roman" w:hAnsi="Times New Roman" w:cs="Times New Roman"/>
        </w:rPr>
        <w:t xml:space="preserve">composed of </w:t>
      </w:r>
      <w:r w:rsidRPr="007E7175">
        <w:rPr>
          <w:rFonts w:ascii="Times New Roman" w:hAnsi="Times New Roman" w:cs="Times New Roman"/>
        </w:rPr>
        <w:t xml:space="preserve">academic experts and </w:t>
      </w:r>
      <w:r w:rsidR="002C536B" w:rsidRPr="007E7175">
        <w:rPr>
          <w:rFonts w:ascii="Times New Roman" w:hAnsi="Times New Roman" w:cs="Times New Roman"/>
        </w:rPr>
        <w:t xml:space="preserve">the Technova Award </w:t>
      </w:r>
      <w:r w:rsidR="008C6839" w:rsidRPr="007E7175">
        <w:rPr>
          <w:rFonts w:ascii="Times New Roman" w:hAnsi="Times New Roman" w:cs="Times New Roman"/>
        </w:rPr>
        <w:t xml:space="preserve">secretariat </w:t>
      </w:r>
      <w:r w:rsidRPr="007E7175">
        <w:rPr>
          <w:rFonts w:ascii="Times New Roman" w:hAnsi="Times New Roman" w:cs="Times New Roman"/>
        </w:rPr>
        <w:t xml:space="preserve">will </w:t>
      </w:r>
      <w:r w:rsidR="00C67B80" w:rsidRPr="007E7175">
        <w:rPr>
          <w:rFonts w:ascii="Times New Roman" w:hAnsi="Times New Roman" w:cs="Times New Roman"/>
        </w:rPr>
        <w:t xml:space="preserve">select the </w:t>
      </w:r>
      <w:r w:rsidR="008C6839" w:rsidRPr="007E7175">
        <w:rPr>
          <w:rFonts w:ascii="Times New Roman" w:hAnsi="Times New Roman" w:cs="Times New Roman"/>
        </w:rPr>
        <w:t xml:space="preserve">Award </w:t>
      </w:r>
      <w:r w:rsidR="00C67B80" w:rsidRPr="007E7175">
        <w:rPr>
          <w:rFonts w:ascii="Times New Roman" w:hAnsi="Times New Roman" w:cs="Times New Roman"/>
        </w:rPr>
        <w:t>winners.</w:t>
      </w:r>
    </w:p>
    <w:p w14:paraId="42E44A98" w14:textId="77777777" w:rsidR="009D3CD3" w:rsidRPr="007E7175" w:rsidRDefault="001A053E"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Applican</w:t>
      </w:r>
      <w:r w:rsidR="009D3CD3" w:rsidRPr="007E7175">
        <w:rPr>
          <w:rFonts w:ascii="Times New Roman" w:hAnsi="Times New Roman" w:cs="Times New Roman"/>
        </w:rPr>
        <w:t>ts may be req</w:t>
      </w:r>
      <w:r w:rsidR="002C536B" w:rsidRPr="007E7175">
        <w:rPr>
          <w:rFonts w:ascii="Times New Roman" w:hAnsi="Times New Roman" w:cs="Times New Roman"/>
        </w:rPr>
        <w:t>uested</w:t>
      </w:r>
      <w:r w:rsidR="009D3CD3" w:rsidRPr="007E7175">
        <w:rPr>
          <w:rFonts w:ascii="Times New Roman" w:hAnsi="Times New Roman" w:cs="Times New Roman"/>
        </w:rPr>
        <w:t xml:space="preserve"> to provide additional </w:t>
      </w:r>
      <w:r w:rsidR="003C1DD8" w:rsidRPr="007E7175">
        <w:rPr>
          <w:rFonts w:ascii="Times New Roman" w:hAnsi="Times New Roman" w:cs="Times New Roman"/>
        </w:rPr>
        <w:t>information</w:t>
      </w:r>
      <w:r w:rsidR="009D3CD3" w:rsidRPr="007E7175">
        <w:rPr>
          <w:rFonts w:ascii="Times New Roman" w:hAnsi="Times New Roman" w:cs="Times New Roman"/>
        </w:rPr>
        <w:t xml:space="preserve"> or </w:t>
      </w:r>
      <w:r w:rsidR="008C6839" w:rsidRPr="007E7175">
        <w:rPr>
          <w:rFonts w:ascii="Times New Roman" w:hAnsi="Times New Roman" w:cs="Times New Roman"/>
        </w:rPr>
        <w:t xml:space="preserve">undergo an interview </w:t>
      </w:r>
      <w:r w:rsidR="00C67B80" w:rsidRPr="007E7175">
        <w:rPr>
          <w:rFonts w:ascii="Times New Roman" w:hAnsi="Times New Roman" w:cs="Times New Roman"/>
        </w:rPr>
        <w:t xml:space="preserve">by </w:t>
      </w:r>
      <w:r w:rsidR="009D3CD3" w:rsidRPr="007E7175">
        <w:rPr>
          <w:rFonts w:ascii="Times New Roman" w:hAnsi="Times New Roman" w:cs="Times New Roman"/>
        </w:rPr>
        <w:t>the selection committee.</w:t>
      </w:r>
    </w:p>
    <w:p w14:paraId="4B0E93EB" w14:textId="4491E425" w:rsidR="00555435" w:rsidRPr="00DA60AA" w:rsidRDefault="001A053E"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Selection</w:t>
      </w:r>
      <w:r w:rsidR="009D3CD3" w:rsidRPr="007E7175">
        <w:rPr>
          <w:rFonts w:ascii="Times New Roman" w:hAnsi="Times New Roman" w:cs="Times New Roman"/>
        </w:rPr>
        <w:t xml:space="preserve"> result</w:t>
      </w:r>
      <w:r w:rsidR="008C6839" w:rsidRPr="007E7175">
        <w:rPr>
          <w:rFonts w:ascii="Times New Roman" w:hAnsi="Times New Roman" w:cs="Times New Roman"/>
        </w:rPr>
        <w:t>s</w:t>
      </w:r>
      <w:r w:rsidR="009D3CD3" w:rsidRPr="007E7175">
        <w:rPr>
          <w:rFonts w:ascii="Times New Roman" w:hAnsi="Times New Roman" w:cs="Times New Roman"/>
        </w:rPr>
        <w:t xml:space="preserve"> will be </w:t>
      </w:r>
      <w:r w:rsidR="009510BD">
        <w:rPr>
          <w:rFonts w:ascii="Times New Roman" w:hAnsi="Times New Roman" w:cs="Times New Roman"/>
        </w:rPr>
        <w:t>announced</w:t>
      </w:r>
      <w:r w:rsidR="009D3CD3" w:rsidRPr="007E7175">
        <w:rPr>
          <w:rFonts w:ascii="Times New Roman" w:hAnsi="Times New Roman" w:cs="Times New Roman"/>
        </w:rPr>
        <w:t xml:space="preserve"> to </w:t>
      </w:r>
      <w:r w:rsidRPr="007E7175">
        <w:rPr>
          <w:rFonts w:ascii="Times New Roman" w:hAnsi="Times New Roman" w:cs="Times New Roman"/>
        </w:rPr>
        <w:t>applicant</w:t>
      </w:r>
      <w:r w:rsidR="009D3CD3" w:rsidRPr="007E7175">
        <w:rPr>
          <w:rFonts w:ascii="Times New Roman" w:hAnsi="Times New Roman" w:cs="Times New Roman"/>
        </w:rPr>
        <w:t xml:space="preserve">s </w:t>
      </w:r>
      <w:r w:rsidR="008C6839" w:rsidRPr="007E7175">
        <w:rPr>
          <w:rFonts w:ascii="Times New Roman" w:hAnsi="Times New Roman" w:cs="Times New Roman"/>
        </w:rPr>
        <w:t xml:space="preserve">in </w:t>
      </w:r>
      <w:r w:rsidR="009510BD">
        <w:rPr>
          <w:rFonts w:ascii="Times New Roman" w:hAnsi="Times New Roman" w:cs="Times New Roman"/>
        </w:rPr>
        <w:t xml:space="preserve">writing </w:t>
      </w:r>
      <w:r w:rsidR="00ED264E">
        <w:rPr>
          <w:rFonts w:ascii="Times New Roman" w:hAnsi="Times New Roman" w:cs="Times New Roman"/>
        </w:rPr>
        <w:t>in</w:t>
      </w:r>
      <w:r w:rsidR="009A7DEB">
        <w:rPr>
          <w:rFonts w:ascii="Times New Roman" w:hAnsi="Times New Roman" w:cs="Times New Roman"/>
        </w:rPr>
        <w:t xml:space="preserve"> early</w:t>
      </w:r>
      <w:r w:rsidR="00ED264E">
        <w:rPr>
          <w:rFonts w:ascii="Times New Roman" w:hAnsi="Times New Roman" w:cs="Times New Roman"/>
        </w:rPr>
        <w:t xml:space="preserve"> </w:t>
      </w:r>
      <w:r w:rsidR="00DA60AA">
        <w:rPr>
          <w:rFonts w:ascii="Times New Roman" w:hAnsi="Times New Roman" w:cs="Times New Roman"/>
        </w:rPr>
        <w:t>January</w:t>
      </w:r>
      <w:r w:rsidR="00C67B80" w:rsidRPr="00DA60AA">
        <w:rPr>
          <w:rFonts w:ascii="Times New Roman" w:hAnsi="Times New Roman" w:cs="Times New Roman"/>
        </w:rPr>
        <w:t xml:space="preserve"> </w:t>
      </w:r>
      <w:r w:rsidR="009019EC" w:rsidRPr="00DA60AA">
        <w:rPr>
          <w:rFonts w:ascii="Times New Roman" w:hAnsi="Times New Roman" w:cs="Times New Roman"/>
        </w:rPr>
        <w:t>20</w:t>
      </w:r>
      <w:r w:rsidR="00DA60AA">
        <w:rPr>
          <w:rFonts w:ascii="Times New Roman" w:hAnsi="Times New Roman" w:cs="Times New Roman"/>
        </w:rPr>
        <w:t>20</w:t>
      </w:r>
      <w:r w:rsidR="00555435" w:rsidRPr="00DA60AA">
        <w:rPr>
          <w:rFonts w:ascii="Times New Roman" w:hAnsi="Times New Roman" w:cs="Times New Roman"/>
        </w:rPr>
        <w:t>.</w:t>
      </w:r>
    </w:p>
    <w:p w14:paraId="094D6B07" w14:textId="12BE67CD" w:rsidR="007F3CEF" w:rsidRDefault="007F3CEF" w:rsidP="005C5D1D">
      <w:pPr>
        <w:pStyle w:val="a3"/>
        <w:ind w:leftChars="0" w:left="851"/>
        <w:rPr>
          <w:rFonts w:ascii="Times New Roman" w:hAnsi="Times New Roman" w:cs="Times New Roman"/>
        </w:rPr>
      </w:pPr>
    </w:p>
    <w:p w14:paraId="7A0F980C" w14:textId="1BF67172" w:rsidR="008C6839" w:rsidRPr="007E7175" w:rsidRDefault="0061481C" w:rsidP="00C67B80">
      <w:pPr>
        <w:rPr>
          <w:rFonts w:ascii="Times New Roman" w:hAnsi="Times New Roman" w:cs="Times New Roman"/>
        </w:rPr>
      </w:pPr>
      <w:r>
        <w:rPr>
          <w:rFonts w:ascii="Times New Roman" w:hAnsi="Times New Roman" w:cs="Times New Roman"/>
        </w:rPr>
        <w:t>10</w:t>
      </w:r>
      <w:r w:rsidR="009C1ACD">
        <w:rPr>
          <w:rFonts w:ascii="Times New Roman" w:hAnsi="Times New Roman" w:cs="Times New Roman"/>
        </w:rPr>
        <w:t xml:space="preserve">. </w:t>
      </w:r>
      <w:r w:rsidR="009510BD">
        <w:rPr>
          <w:rFonts w:ascii="Times New Roman" w:hAnsi="Times New Roman" w:cs="Times New Roman"/>
        </w:rPr>
        <w:t>Members of the selection c</w:t>
      </w:r>
      <w:r w:rsidR="00C67B80" w:rsidRPr="007E7175">
        <w:rPr>
          <w:rFonts w:ascii="Times New Roman" w:hAnsi="Times New Roman" w:cs="Times New Roman"/>
        </w:rPr>
        <w:t>ommittee</w:t>
      </w:r>
    </w:p>
    <w:p w14:paraId="62A5A10B" w14:textId="003482AB" w:rsidR="00C67B80" w:rsidRPr="007E7175" w:rsidRDefault="008C6839" w:rsidP="002C65A8">
      <w:pPr>
        <w:ind w:left="840"/>
        <w:rPr>
          <w:rFonts w:ascii="Times New Roman" w:hAnsi="Times New Roman" w:cs="Times New Roman"/>
        </w:rPr>
      </w:pPr>
      <w:r w:rsidRPr="002C65A8">
        <w:rPr>
          <w:rFonts w:ascii="Times New Roman" w:hAnsi="Times New Roman" w:cs="Times New Roman"/>
        </w:rPr>
        <w:t xml:space="preserve">Chairman: </w:t>
      </w:r>
      <w:r w:rsidR="00DE5C19">
        <w:rPr>
          <w:rFonts w:ascii="Times New Roman" w:hAnsi="Times New Roman" w:cs="Times New Roman"/>
        </w:rPr>
        <w:t xml:space="preserve"> </w:t>
      </w:r>
      <w:r w:rsidR="00DA60AA">
        <w:rPr>
          <w:rFonts w:ascii="Times New Roman" w:hAnsi="Times New Roman" w:cs="Times New Roman"/>
        </w:rPr>
        <w:t>Hiroyuki Morikawa</w:t>
      </w:r>
      <w:r w:rsidR="009A7DEB">
        <w:rPr>
          <w:rFonts w:ascii="Times New Roman" w:hAnsi="Times New Roman" w:cs="Times New Roman"/>
        </w:rPr>
        <w:t xml:space="preserve"> </w:t>
      </w:r>
      <w:r w:rsidRPr="002C65A8">
        <w:rPr>
          <w:rFonts w:ascii="Times New Roman" w:hAnsi="Times New Roman" w:cs="Times New Roman"/>
        </w:rPr>
        <w:t xml:space="preserve">(Professor, </w:t>
      </w:r>
      <w:r w:rsidR="00DA60AA">
        <w:rPr>
          <w:rFonts w:ascii="Times New Roman" w:hAnsi="Times New Roman" w:cs="Times New Roman"/>
        </w:rPr>
        <w:t>Tokyo University</w:t>
      </w:r>
      <w:r w:rsidRPr="002C65A8">
        <w:rPr>
          <w:rFonts w:ascii="Times New Roman" w:hAnsi="Times New Roman" w:cs="Times New Roman"/>
        </w:rPr>
        <w:t>)</w:t>
      </w:r>
      <w:r w:rsidRPr="002C65A8">
        <w:rPr>
          <w:rFonts w:ascii="Times New Roman" w:hAnsi="Times New Roman" w:cs="Times New Roman"/>
        </w:rPr>
        <w:br/>
        <w:t>Members:</w:t>
      </w:r>
      <w:r w:rsidR="00DE5C19">
        <w:rPr>
          <w:rFonts w:ascii="Times New Roman" w:hAnsi="Times New Roman" w:cs="Times New Roman"/>
        </w:rPr>
        <w:t xml:space="preserve">  </w:t>
      </w:r>
      <w:r w:rsidR="00920DD7">
        <w:rPr>
          <w:rFonts w:ascii="Times New Roman" w:hAnsi="Times New Roman" w:cs="Times New Roman"/>
        </w:rPr>
        <w:t>Norihisa Miki</w:t>
      </w:r>
      <w:r w:rsidRPr="002C65A8">
        <w:rPr>
          <w:rFonts w:ascii="Times New Roman" w:hAnsi="Times New Roman" w:cs="Times New Roman"/>
        </w:rPr>
        <w:t xml:space="preserve"> (Professor, </w:t>
      </w:r>
      <w:r w:rsidR="00920DD7">
        <w:rPr>
          <w:rFonts w:ascii="Times New Roman" w:hAnsi="Times New Roman" w:cs="Times New Roman"/>
        </w:rPr>
        <w:t>Keio</w:t>
      </w:r>
      <w:r w:rsidRPr="002C65A8">
        <w:rPr>
          <w:rFonts w:ascii="Times New Roman" w:hAnsi="Times New Roman" w:cs="Times New Roman"/>
        </w:rPr>
        <w:t xml:space="preserve"> University)</w:t>
      </w:r>
      <w:r w:rsidRPr="002C65A8">
        <w:rPr>
          <w:rFonts w:ascii="Times New Roman" w:hAnsi="Times New Roman" w:cs="Times New Roman"/>
        </w:rPr>
        <w:br/>
      </w:r>
      <w:r w:rsidR="00DE5C19">
        <w:rPr>
          <w:rFonts w:ascii="Times New Roman" w:hAnsi="Times New Roman" w:cs="Times New Roman"/>
        </w:rPr>
        <w:t xml:space="preserve">          </w:t>
      </w:r>
      <w:r w:rsidR="00920DD7">
        <w:rPr>
          <w:rFonts w:ascii="Times New Roman" w:hAnsi="Times New Roman" w:cs="Times New Roman"/>
        </w:rPr>
        <w:t xml:space="preserve">Takehisa Yairi </w:t>
      </w:r>
      <w:r w:rsidR="00920DD7" w:rsidRPr="002C65A8">
        <w:rPr>
          <w:rFonts w:ascii="Times New Roman" w:hAnsi="Times New Roman" w:cs="Times New Roman"/>
        </w:rPr>
        <w:t xml:space="preserve">(Professor, </w:t>
      </w:r>
      <w:r w:rsidR="00920DD7">
        <w:rPr>
          <w:rFonts w:ascii="Times New Roman" w:hAnsi="Times New Roman" w:cs="Times New Roman"/>
        </w:rPr>
        <w:t>Tokyo University</w:t>
      </w:r>
      <w:r w:rsidR="00920DD7" w:rsidRPr="002C65A8">
        <w:rPr>
          <w:rFonts w:ascii="Times New Roman" w:hAnsi="Times New Roman" w:cs="Times New Roman"/>
        </w:rPr>
        <w:t>)</w:t>
      </w:r>
      <w:r w:rsidRPr="002C65A8">
        <w:rPr>
          <w:rFonts w:ascii="Times New Roman" w:hAnsi="Times New Roman" w:cs="Times New Roman"/>
        </w:rPr>
        <w:br/>
      </w:r>
      <w:r w:rsidR="00DE5C19">
        <w:rPr>
          <w:rFonts w:ascii="Times New Roman" w:hAnsi="Times New Roman" w:cs="Times New Roman"/>
        </w:rPr>
        <w:t xml:space="preserve">          </w:t>
      </w:r>
      <w:r w:rsidRPr="002C65A8">
        <w:rPr>
          <w:rFonts w:ascii="Times New Roman" w:hAnsi="Times New Roman" w:cs="Times New Roman"/>
        </w:rPr>
        <w:t>A</w:t>
      </w:r>
      <w:r w:rsidR="002C536B" w:rsidRPr="002C65A8">
        <w:rPr>
          <w:rFonts w:ascii="Times New Roman" w:hAnsi="Times New Roman" w:cs="Times New Roman"/>
        </w:rPr>
        <w:t xml:space="preserve">isin Seiki </w:t>
      </w:r>
      <w:r w:rsidRPr="002C65A8">
        <w:rPr>
          <w:rFonts w:ascii="Times New Roman" w:hAnsi="Times New Roman" w:cs="Times New Roman"/>
        </w:rPr>
        <w:t>Co., Ltd.</w:t>
      </w:r>
      <w:r w:rsidRPr="002C65A8">
        <w:rPr>
          <w:rFonts w:ascii="Times New Roman" w:hAnsi="Times New Roman" w:cs="Times New Roman"/>
        </w:rPr>
        <w:br/>
      </w:r>
      <w:r w:rsidR="00DE5C19">
        <w:rPr>
          <w:rFonts w:ascii="Times New Roman" w:hAnsi="Times New Roman" w:cs="Times New Roman"/>
        </w:rPr>
        <w:t xml:space="preserve">          </w:t>
      </w:r>
      <w:r w:rsidR="002C536B" w:rsidRPr="002C65A8">
        <w:rPr>
          <w:rFonts w:ascii="Times New Roman" w:hAnsi="Times New Roman" w:cs="Times New Roman"/>
        </w:rPr>
        <w:t>T</w:t>
      </w:r>
      <w:r w:rsidRPr="002C65A8">
        <w:rPr>
          <w:rFonts w:ascii="Times New Roman" w:hAnsi="Times New Roman" w:cs="Times New Roman"/>
        </w:rPr>
        <w:t>echnova Inc.</w:t>
      </w:r>
      <w:r w:rsidR="002C536B" w:rsidRPr="002C65A8">
        <w:rPr>
          <w:rFonts w:ascii="Times New Roman" w:hAnsi="Times New Roman" w:cs="Times New Roman"/>
        </w:rPr>
        <w:t xml:space="preserve"> </w:t>
      </w:r>
      <w:r w:rsidR="002C536B" w:rsidRPr="007E7175">
        <w:rPr>
          <w:rFonts w:ascii="Times New Roman" w:hAnsi="Times New Roman" w:cs="Times New Roman"/>
        </w:rPr>
        <w:t>(Award secretariat)</w:t>
      </w:r>
      <w:r w:rsidRPr="007E7175">
        <w:rPr>
          <w:rFonts w:ascii="Times New Roman" w:hAnsi="Times New Roman" w:cs="Times New Roman"/>
        </w:rPr>
        <w:br/>
      </w:r>
    </w:p>
    <w:p w14:paraId="071FFBB7" w14:textId="4BBD3826" w:rsidR="004C7934" w:rsidRPr="007E7175" w:rsidRDefault="0061481C" w:rsidP="00C67B80">
      <w:pPr>
        <w:rPr>
          <w:rFonts w:ascii="Times New Roman" w:hAnsi="Times New Roman" w:cs="Times New Roman"/>
        </w:rPr>
      </w:pPr>
      <w:r>
        <w:rPr>
          <w:rFonts w:ascii="Times New Roman" w:hAnsi="Times New Roman" w:cs="Times New Roman"/>
        </w:rPr>
        <w:t>11</w:t>
      </w:r>
      <w:r w:rsidR="00C67B80" w:rsidRPr="007E7175">
        <w:rPr>
          <w:rFonts w:ascii="Times New Roman" w:hAnsi="Times New Roman" w:cs="Times New Roman"/>
        </w:rPr>
        <w:t xml:space="preserve">. </w:t>
      </w:r>
      <w:r w:rsidR="0099518D" w:rsidRPr="007E7175">
        <w:rPr>
          <w:rFonts w:ascii="Times New Roman" w:hAnsi="Times New Roman" w:cs="Times New Roman"/>
        </w:rPr>
        <w:t>Condition</w:t>
      </w:r>
      <w:r w:rsidR="008C6839" w:rsidRPr="007E7175">
        <w:rPr>
          <w:rFonts w:ascii="Times New Roman" w:hAnsi="Times New Roman" w:cs="Times New Roman"/>
        </w:rPr>
        <w:t>s</w:t>
      </w:r>
      <w:r w:rsidR="00413988">
        <w:rPr>
          <w:rFonts w:ascii="Times New Roman" w:hAnsi="Times New Roman" w:cs="Times New Roman"/>
        </w:rPr>
        <w:t xml:space="preserve"> and o</w:t>
      </w:r>
      <w:r w:rsidR="0099518D" w:rsidRPr="007E7175">
        <w:rPr>
          <w:rFonts w:ascii="Times New Roman" w:hAnsi="Times New Roman" w:cs="Times New Roman"/>
        </w:rPr>
        <w:t>bligation</w:t>
      </w:r>
      <w:r w:rsidR="008C6839" w:rsidRPr="007E7175">
        <w:rPr>
          <w:rFonts w:ascii="Times New Roman" w:hAnsi="Times New Roman" w:cs="Times New Roman"/>
        </w:rPr>
        <w:t>s</w:t>
      </w:r>
      <w:r w:rsidR="0099518D" w:rsidRPr="007E7175">
        <w:rPr>
          <w:rFonts w:ascii="Times New Roman" w:hAnsi="Times New Roman" w:cs="Times New Roman"/>
        </w:rPr>
        <w:t xml:space="preserve"> for </w:t>
      </w:r>
      <w:r w:rsidR="00413988">
        <w:rPr>
          <w:rFonts w:ascii="Times New Roman" w:hAnsi="Times New Roman" w:cs="Times New Roman"/>
        </w:rPr>
        <w:t>g</w:t>
      </w:r>
      <w:r w:rsidR="001A053E" w:rsidRPr="007E7175">
        <w:rPr>
          <w:rFonts w:ascii="Times New Roman" w:hAnsi="Times New Roman" w:cs="Times New Roman"/>
        </w:rPr>
        <w:t>rantee</w:t>
      </w:r>
      <w:r w:rsidR="008C6839" w:rsidRPr="007E7175">
        <w:rPr>
          <w:rFonts w:ascii="Times New Roman" w:hAnsi="Times New Roman" w:cs="Times New Roman"/>
        </w:rPr>
        <w:t>s</w:t>
      </w:r>
    </w:p>
    <w:p w14:paraId="7108515A" w14:textId="1F1323D3" w:rsidR="00C67B80" w:rsidRPr="002C5C4F" w:rsidRDefault="009A7DEB" w:rsidP="005C5D1D">
      <w:pPr>
        <w:pStyle w:val="a3"/>
        <w:numPr>
          <w:ilvl w:val="2"/>
          <w:numId w:val="1"/>
        </w:numPr>
        <w:ind w:leftChars="0" w:left="851"/>
        <w:rPr>
          <w:rFonts w:ascii="Times New Roman" w:hAnsi="Times New Roman" w:cs="Times New Roman"/>
        </w:rPr>
      </w:pPr>
      <w:r>
        <w:rPr>
          <w:rFonts w:ascii="Times New Roman" w:hAnsi="Times New Roman" w:cs="Times New Roman"/>
        </w:rPr>
        <w:t>G</w:t>
      </w:r>
      <w:r w:rsidR="00F5746F" w:rsidRPr="002C5C4F">
        <w:rPr>
          <w:rFonts w:ascii="Times New Roman" w:hAnsi="Times New Roman" w:cs="Times New Roman"/>
        </w:rPr>
        <w:t>rantees (</w:t>
      </w:r>
      <w:r w:rsidR="00C67B80" w:rsidRPr="002C5C4F">
        <w:rPr>
          <w:rFonts w:ascii="Times New Roman" w:hAnsi="Times New Roman" w:cs="Times New Roman"/>
        </w:rPr>
        <w:t>Award winners</w:t>
      </w:r>
      <w:r w:rsidR="008C6839" w:rsidRPr="002C5C4F">
        <w:rPr>
          <w:rFonts w:ascii="Times New Roman" w:hAnsi="Times New Roman" w:cs="Times New Roman"/>
        </w:rPr>
        <w:t xml:space="preserve">) </w:t>
      </w:r>
      <w:r w:rsidR="002C536B" w:rsidRPr="002C5C4F">
        <w:rPr>
          <w:rFonts w:ascii="Times New Roman" w:hAnsi="Times New Roman" w:cs="Times New Roman"/>
        </w:rPr>
        <w:t>will be</w:t>
      </w:r>
      <w:r w:rsidR="008C6839" w:rsidRPr="002C5C4F">
        <w:rPr>
          <w:rFonts w:ascii="Times New Roman" w:hAnsi="Times New Roman" w:cs="Times New Roman"/>
        </w:rPr>
        <w:t xml:space="preserve"> </w:t>
      </w:r>
      <w:r w:rsidR="00C67B80" w:rsidRPr="002C5C4F">
        <w:rPr>
          <w:rFonts w:ascii="Times New Roman" w:hAnsi="Times New Roman" w:cs="Times New Roman"/>
        </w:rPr>
        <w:t xml:space="preserve">requested to attend the award ceremony </w:t>
      </w:r>
      <w:r>
        <w:rPr>
          <w:rFonts w:ascii="Times New Roman" w:hAnsi="Times New Roman" w:cs="Times New Roman"/>
        </w:rPr>
        <w:t>which will</w:t>
      </w:r>
      <w:r w:rsidR="00C67B80" w:rsidRPr="002C5C4F">
        <w:rPr>
          <w:rFonts w:ascii="Times New Roman" w:hAnsi="Times New Roman" w:cs="Times New Roman"/>
        </w:rPr>
        <w:t xml:space="preserve"> be held at a venue in Tokyo from </w:t>
      </w:r>
      <w:r w:rsidR="008C6839" w:rsidRPr="002C5C4F">
        <w:rPr>
          <w:rFonts w:ascii="Times New Roman" w:hAnsi="Times New Roman" w:cs="Times New Roman"/>
        </w:rPr>
        <w:t>3</w:t>
      </w:r>
      <w:r w:rsidR="00C67B80" w:rsidRPr="002C5C4F">
        <w:rPr>
          <w:rFonts w:ascii="Times New Roman" w:hAnsi="Times New Roman" w:cs="Times New Roman"/>
        </w:rPr>
        <w:t>:00</w:t>
      </w:r>
      <w:r w:rsidR="008C6839" w:rsidRPr="002C5C4F">
        <w:rPr>
          <w:rFonts w:ascii="Times New Roman" w:hAnsi="Times New Roman" w:cs="Times New Roman"/>
        </w:rPr>
        <w:t xml:space="preserve"> p.m.</w:t>
      </w:r>
      <w:r w:rsidR="002C33F6" w:rsidRPr="002C5C4F">
        <w:rPr>
          <w:rFonts w:ascii="Times New Roman" w:hAnsi="Times New Roman" w:cs="Times New Roman"/>
        </w:rPr>
        <w:t xml:space="preserve"> on </w:t>
      </w:r>
      <w:r w:rsidR="002C5C4F" w:rsidRPr="002C5C4F">
        <w:rPr>
          <w:rFonts w:ascii="Times New Roman" w:hAnsi="Times New Roman" w:cs="Times New Roman"/>
        </w:rPr>
        <w:t>Fri</w:t>
      </w:r>
      <w:r w:rsidR="00C67B80" w:rsidRPr="002C5C4F">
        <w:rPr>
          <w:rFonts w:ascii="Times New Roman" w:hAnsi="Times New Roman" w:cs="Times New Roman"/>
        </w:rPr>
        <w:t xml:space="preserve">day, </w:t>
      </w:r>
      <w:r w:rsidR="002C5C4F" w:rsidRPr="002C5C4F">
        <w:rPr>
          <w:rFonts w:ascii="Times New Roman" w:hAnsi="Times New Roman" w:cs="Times New Roman"/>
        </w:rPr>
        <w:t>February</w:t>
      </w:r>
      <w:r w:rsidR="00C67B80" w:rsidRPr="002C5C4F">
        <w:rPr>
          <w:rFonts w:ascii="Times New Roman" w:hAnsi="Times New Roman" w:cs="Times New Roman"/>
        </w:rPr>
        <w:t xml:space="preserve"> 2</w:t>
      </w:r>
      <w:r w:rsidR="002C5C4F" w:rsidRPr="002C5C4F">
        <w:rPr>
          <w:rFonts w:ascii="Times New Roman" w:hAnsi="Times New Roman" w:cs="Times New Roman"/>
        </w:rPr>
        <w:t>1</w:t>
      </w:r>
      <w:r w:rsidR="002C33F6" w:rsidRPr="002C5C4F">
        <w:rPr>
          <w:rFonts w:ascii="Times New Roman" w:hAnsi="Times New Roman" w:cs="Times New Roman"/>
        </w:rPr>
        <w:t>, 20</w:t>
      </w:r>
      <w:r w:rsidR="002C5C4F" w:rsidRPr="002C5C4F">
        <w:rPr>
          <w:rFonts w:ascii="Times New Roman" w:hAnsi="Times New Roman" w:cs="Times New Roman"/>
        </w:rPr>
        <w:t>20</w:t>
      </w:r>
      <w:r w:rsidR="00C67B80" w:rsidRPr="002C5C4F">
        <w:rPr>
          <w:rFonts w:ascii="Times New Roman" w:hAnsi="Times New Roman" w:cs="Times New Roman"/>
        </w:rPr>
        <w:t xml:space="preserve">. </w:t>
      </w:r>
    </w:p>
    <w:p w14:paraId="6725DA89" w14:textId="3C5213FE" w:rsidR="00420813" w:rsidRPr="007E7175" w:rsidRDefault="009A7DEB" w:rsidP="005C5D1D">
      <w:pPr>
        <w:pStyle w:val="a3"/>
        <w:numPr>
          <w:ilvl w:val="2"/>
          <w:numId w:val="1"/>
        </w:numPr>
        <w:ind w:leftChars="0" w:left="851"/>
        <w:rPr>
          <w:rFonts w:ascii="Times New Roman" w:hAnsi="Times New Roman" w:cs="Times New Roman"/>
        </w:rPr>
      </w:pPr>
      <w:r>
        <w:rPr>
          <w:rFonts w:ascii="Times New Roman" w:hAnsi="Times New Roman" w:cs="Times New Roman"/>
        </w:rPr>
        <w:t>G</w:t>
      </w:r>
      <w:r w:rsidR="001A053E" w:rsidRPr="007E7175">
        <w:rPr>
          <w:rFonts w:ascii="Times New Roman" w:hAnsi="Times New Roman" w:cs="Times New Roman"/>
        </w:rPr>
        <w:t>rantee</w:t>
      </w:r>
      <w:r w:rsidR="00F5746F" w:rsidRPr="007E7175">
        <w:rPr>
          <w:rFonts w:ascii="Times New Roman" w:hAnsi="Times New Roman" w:cs="Times New Roman"/>
        </w:rPr>
        <w:t>s</w:t>
      </w:r>
      <w:r w:rsidR="0099518D" w:rsidRPr="007E7175">
        <w:rPr>
          <w:rFonts w:ascii="Times New Roman" w:hAnsi="Times New Roman" w:cs="Times New Roman"/>
        </w:rPr>
        <w:t xml:space="preserve"> </w:t>
      </w:r>
      <w:r w:rsidR="00F5746F" w:rsidRPr="007E7175">
        <w:rPr>
          <w:rFonts w:ascii="Times New Roman" w:hAnsi="Times New Roman" w:cs="Times New Roman"/>
        </w:rPr>
        <w:t>are</w:t>
      </w:r>
      <w:r w:rsidR="0099518D" w:rsidRPr="007E7175">
        <w:rPr>
          <w:rFonts w:ascii="Times New Roman" w:hAnsi="Times New Roman" w:cs="Times New Roman"/>
        </w:rPr>
        <w:t xml:space="preserve"> required to submit</w:t>
      </w:r>
      <w:r w:rsidR="00F5746F" w:rsidRPr="007E7175">
        <w:rPr>
          <w:rFonts w:ascii="Times New Roman" w:hAnsi="Times New Roman" w:cs="Times New Roman"/>
        </w:rPr>
        <w:t xml:space="preserve"> </w:t>
      </w:r>
      <w:r w:rsidR="00744641" w:rsidRPr="007E7175">
        <w:rPr>
          <w:rFonts w:ascii="Times New Roman" w:hAnsi="Times New Roman" w:cs="Times New Roman"/>
        </w:rPr>
        <w:t>a</w:t>
      </w:r>
      <w:r w:rsidR="0099518D" w:rsidRPr="002C65A8">
        <w:rPr>
          <w:rFonts w:ascii="Times New Roman" w:hAnsi="Times New Roman" w:cs="Times New Roman"/>
        </w:rPr>
        <w:t xml:space="preserve"> </w:t>
      </w:r>
      <w:r w:rsidR="00744641" w:rsidRPr="002C65A8">
        <w:rPr>
          <w:rFonts w:ascii="Times New Roman" w:hAnsi="Times New Roman" w:cs="Times New Roman"/>
        </w:rPr>
        <w:t>l</w:t>
      </w:r>
      <w:r w:rsidR="0099518D" w:rsidRPr="002C65A8">
        <w:rPr>
          <w:rFonts w:ascii="Times New Roman" w:hAnsi="Times New Roman" w:cs="Times New Roman"/>
        </w:rPr>
        <w:t xml:space="preserve">etter of </w:t>
      </w:r>
      <w:r w:rsidR="00744641" w:rsidRPr="002C65A8">
        <w:rPr>
          <w:rFonts w:ascii="Times New Roman" w:hAnsi="Times New Roman" w:cs="Times New Roman"/>
        </w:rPr>
        <w:t>a</w:t>
      </w:r>
      <w:r w:rsidR="0099518D" w:rsidRPr="002C65A8">
        <w:rPr>
          <w:rFonts w:ascii="Times New Roman" w:hAnsi="Times New Roman" w:cs="Times New Roman"/>
        </w:rPr>
        <w:t>cceptance</w:t>
      </w:r>
      <w:r w:rsidR="00420813" w:rsidRPr="007E7175">
        <w:rPr>
          <w:rFonts w:ascii="Times New Roman" w:hAnsi="Times New Roman" w:cs="Times New Roman"/>
        </w:rPr>
        <w:t xml:space="preserve"> </w:t>
      </w:r>
      <w:r w:rsidR="00744641" w:rsidRPr="007E7175">
        <w:rPr>
          <w:rFonts w:ascii="Times New Roman" w:hAnsi="Times New Roman" w:cs="Times New Roman"/>
        </w:rPr>
        <w:t>in the specified format.</w:t>
      </w:r>
    </w:p>
    <w:p w14:paraId="323DA8E4" w14:textId="65256605" w:rsidR="00250927" w:rsidRPr="007E7175" w:rsidRDefault="00F5746F"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Grantees also need to submit </w:t>
      </w:r>
      <w:r w:rsidR="00744641" w:rsidRPr="007E7175">
        <w:rPr>
          <w:rFonts w:ascii="Times New Roman" w:hAnsi="Times New Roman" w:cs="Times New Roman"/>
        </w:rPr>
        <w:t>a</w:t>
      </w:r>
      <w:r w:rsidRPr="007E7175">
        <w:rPr>
          <w:rFonts w:ascii="Times New Roman" w:hAnsi="Times New Roman" w:cs="Times New Roman"/>
        </w:rPr>
        <w:t xml:space="preserve"> </w:t>
      </w:r>
      <w:r w:rsidR="00744641" w:rsidRPr="007E7175">
        <w:rPr>
          <w:rFonts w:ascii="Times New Roman" w:hAnsi="Times New Roman" w:cs="Times New Roman"/>
        </w:rPr>
        <w:t>r</w:t>
      </w:r>
      <w:r w:rsidR="0099518D" w:rsidRPr="007E7175">
        <w:rPr>
          <w:rFonts w:ascii="Times New Roman" w:hAnsi="Times New Roman" w:cs="Times New Roman"/>
        </w:rPr>
        <w:t xml:space="preserve">esearch </w:t>
      </w:r>
      <w:r w:rsidR="00744641" w:rsidRPr="007E7175">
        <w:rPr>
          <w:rFonts w:ascii="Times New Roman" w:hAnsi="Times New Roman" w:cs="Times New Roman"/>
        </w:rPr>
        <w:t>p</w:t>
      </w:r>
      <w:r w:rsidR="0099518D" w:rsidRPr="007E7175">
        <w:rPr>
          <w:rFonts w:ascii="Times New Roman" w:hAnsi="Times New Roman" w:cs="Times New Roman"/>
        </w:rPr>
        <w:t xml:space="preserve">rogress </w:t>
      </w:r>
      <w:r w:rsidR="00744641" w:rsidRPr="007E7175">
        <w:rPr>
          <w:rFonts w:ascii="Times New Roman" w:hAnsi="Times New Roman" w:cs="Times New Roman"/>
        </w:rPr>
        <w:t>r</w:t>
      </w:r>
      <w:r w:rsidR="0099518D" w:rsidRPr="007E7175">
        <w:rPr>
          <w:rFonts w:ascii="Times New Roman" w:hAnsi="Times New Roman" w:cs="Times New Roman"/>
        </w:rPr>
        <w:t>eport</w:t>
      </w:r>
      <w:r w:rsidR="00252A16" w:rsidRPr="007E7175">
        <w:rPr>
          <w:rFonts w:ascii="Times New Roman" w:hAnsi="Times New Roman" w:cs="Times New Roman"/>
        </w:rPr>
        <w:t xml:space="preserve"> </w:t>
      </w:r>
      <w:r w:rsidRPr="007E7175">
        <w:rPr>
          <w:rFonts w:ascii="Times New Roman" w:hAnsi="Times New Roman" w:cs="Times New Roman"/>
        </w:rPr>
        <w:t xml:space="preserve">and </w:t>
      </w:r>
      <w:r w:rsidR="00744641" w:rsidRPr="007E7175">
        <w:rPr>
          <w:rFonts w:ascii="Times New Roman" w:hAnsi="Times New Roman" w:cs="Times New Roman"/>
        </w:rPr>
        <w:t>a</w:t>
      </w:r>
      <w:r w:rsidR="00252A16" w:rsidRPr="007E7175">
        <w:rPr>
          <w:rFonts w:ascii="Times New Roman" w:hAnsi="Times New Roman" w:cs="Times New Roman"/>
        </w:rPr>
        <w:t xml:space="preserve"> </w:t>
      </w:r>
      <w:r w:rsidR="00744641" w:rsidRPr="007E7175">
        <w:rPr>
          <w:rFonts w:ascii="Times New Roman" w:hAnsi="Times New Roman" w:cs="Times New Roman"/>
        </w:rPr>
        <w:t>detailed s</w:t>
      </w:r>
      <w:r w:rsidR="00252A16" w:rsidRPr="007E7175">
        <w:rPr>
          <w:rFonts w:ascii="Times New Roman" w:hAnsi="Times New Roman" w:cs="Times New Roman"/>
        </w:rPr>
        <w:t xml:space="preserve">tatement of </w:t>
      </w:r>
      <w:r w:rsidR="00744641" w:rsidRPr="007E7175">
        <w:rPr>
          <w:rFonts w:ascii="Times New Roman" w:hAnsi="Times New Roman" w:cs="Times New Roman"/>
        </w:rPr>
        <w:t>e</w:t>
      </w:r>
      <w:r w:rsidR="00252A16" w:rsidRPr="007E7175">
        <w:rPr>
          <w:rFonts w:ascii="Times New Roman" w:hAnsi="Times New Roman" w:cs="Times New Roman"/>
        </w:rPr>
        <w:t xml:space="preserve">xpenses </w:t>
      </w:r>
      <w:r w:rsidR="00413988">
        <w:rPr>
          <w:rFonts w:ascii="Times New Roman" w:hAnsi="Times New Roman" w:cs="Times New Roman"/>
        </w:rPr>
        <w:t xml:space="preserve">pertaining </w:t>
      </w:r>
      <w:r w:rsidR="00413988">
        <w:rPr>
          <w:rFonts w:ascii="Times New Roman" w:hAnsi="Times New Roman" w:cs="Times New Roman"/>
        </w:rPr>
        <w:lastRenderedPageBreak/>
        <w:t>to</w:t>
      </w:r>
      <w:r w:rsidR="008A2A37">
        <w:rPr>
          <w:rFonts w:ascii="Times New Roman" w:hAnsi="Times New Roman" w:cs="Times New Roman" w:hint="eastAsia"/>
        </w:rPr>
        <w:t xml:space="preserve"> the </w:t>
      </w:r>
      <w:r w:rsidR="00744641" w:rsidRPr="007E7175">
        <w:rPr>
          <w:rFonts w:ascii="Times New Roman" w:hAnsi="Times New Roman" w:cs="Times New Roman"/>
        </w:rPr>
        <w:t>r</w:t>
      </w:r>
      <w:r w:rsidR="00252A16" w:rsidRPr="007E7175">
        <w:rPr>
          <w:rFonts w:ascii="Times New Roman" w:hAnsi="Times New Roman" w:cs="Times New Roman"/>
        </w:rPr>
        <w:t xml:space="preserve">esearch </w:t>
      </w:r>
      <w:r w:rsidR="00744641" w:rsidRPr="007E7175">
        <w:rPr>
          <w:rFonts w:ascii="Times New Roman" w:hAnsi="Times New Roman" w:cs="Times New Roman"/>
        </w:rPr>
        <w:t>a</w:t>
      </w:r>
      <w:r w:rsidR="00252A16" w:rsidRPr="007E7175">
        <w:rPr>
          <w:rFonts w:ascii="Times New Roman" w:hAnsi="Times New Roman" w:cs="Times New Roman"/>
        </w:rPr>
        <w:t xml:space="preserve">ctivities </w:t>
      </w:r>
      <w:r w:rsidRPr="007E7175">
        <w:rPr>
          <w:rFonts w:ascii="Times New Roman" w:hAnsi="Times New Roman" w:cs="Times New Roman"/>
        </w:rPr>
        <w:t>by the end of the grant period</w:t>
      </w:r>
      <w:r w:rsidR="00420813" w:rsidRPr="007E7175">
        <w:rPr>
          <w:rFonts w:ascii="Times New Roman" w:hAnsi="Times New Roman" w:cs="Times New Roman"/>
        </w:rPr>
        <w:t>.</w:t>
      </w:r>
      <w:r w:rsidR="00A104C8" w:rsidRPr="007E7175">
        <w:rPr>
          <w:rFonts w:ascii="Times New Roman" w:hAnsi="Times New Roman" w:cs="Times New Roman"/>
        </w:rPr>
        <w:t xml:space="preserve"> </w:t>
      </w:r>
      <w:r w:rsidR="001A053E" w:rsidRPr="007E7175">
        <w:rPr>
          <w:rFonts w:ascii="Times New Roman" w:hAnsi="Times New Roman" w:cs="Times New Roman"/>
        </w:rPr>
        <w:t>Grantee</w:t>
      </w:r>
      <w:r w:rsidRPr="007E7175">
        <w:rPr>
          <w:rFonts w:ascii="Times New Roman" w:hAnsi="Times New Roman" w:cs="Times New Roman"/>
        </w:rPr>
        <w:t>s</w:t>
      </w:r>
      <w:r w:rsidR="00420813" w:rsidRPr="007E7175">
        <w:rPr>
          <w:rFonts w:ascii="Times New Roman" w:hAnsi="Times New Roman" w:cs="Times New Roman"/>
        </w:rPr>
        <w:t xml:space="preserve"> may </w:t>
      </w:r>
      <w:r w:rsidR="004F018F" w:rsidRPr="007E7175">
        <w:rPr>
          <w:rFonts w:ascii="Times New Roman" w:hAnsi="Times New Roman" w:cs="Times New Roman"/>
        </w:rPr>
        <w:t xml:space="preserve">also </w:t>
      </w:r>
      <w:r w:rsidR="00420813" w:rsidRPr="007E7175">
        <w:rPr>
          <w:rFonts w:ascii="Times New Roman" w:hAnsi="Times New Roman" w:cs="Times New Roman"/>
        </w:rPr>
        <w:t xml:space="preserve">be asked to </w:t>
      </w:r>
      <w:r w:rsidR="008A48CD">
        <w:rPr>
          <w:rFonts w:ascii="Times New Roman" w:hAnsi="Times New Roman" w:cs="Times New Roman"/>
        </w:rPr>
        <w:t>provide</w:t>
      </w:r>
      <w:r w:rsidRPr="007E7175">
        <w:rPr>
          <w:rFonts w:ascii="Times New Roman" w:hAnsi="Times New Roman" w:cs="Times New Roman"/>
        </w:rPr>
        <w:t xml:space="preserve"> detailed explanations about the </w:t>
      </w:r>
      <w:r w:rsidR="00420813" w:rsidRPr="007E7175">
        <w:rPr>
          <w:rFonts w:ascii="Times New Roman" w:hAnsi="Times New Roman" w:cs="Times New Roman"/>
        </w:rPr>
        <w:t>progress of the resear</w:t>
      </w:r>
      <w:r w:rsidR="006A4326" w:rsidRPr="007E7175">
        <w:rPr>
          <w:rFonts w:ascii="Times New Roman" w:hAnsi="Times New Roman" w:cs="Times New Roman"/>
        </w:rPr>
        <w:t xml:space="preserve">ch </w:t>
      </w:r>
      <w:r w:rsidR="00250927" w:rsidRPr="007E7175">
        <w:rPr>
          <w:rFonts w:ascii="Times New Roman" w:hAnsi="Times New Roman" w:cs="Times New Roman"/>
        </w:rPr>
        <w:t xml:space="preserve">or </w:t>
      </w:r>
      <w:r w:rsidRPr="007E7175">
        <w:rPr>
          <w:rFonts w:ascii="Times New Roman" w:hAnsi="Times New Roman" w:cs="Times New Roman"/>
        </w:rPr>
        <w:t>about the</w:t>
      </w:r>
      <w:r w:rsidR="00250927" w:rsidRPr="007E7175">
        <w:rPr>
          <w:rFonts w:ascii="Times New Roman" w:hAnsi="Times New Roman" w:cs="Times New Roman"/>
        </w:rPr>
        <w:t xml:space="preserve"> </w:t>
      </w:r>
      <w:r w:rsidR="00744641" w:rsidRPr="007E7175">
        <w:rPr>
          <w:rFonts w:ascii="Times New Roman" w:hAnsi="Times New Roman" w:cs="Times New Roman"/>
        </w:rPr>
        <w:t>re</w:t>
      </w:r>
      <w:r w:rsidR="00420813" w:rsidRPr="007E7175">
        <w:rPr>
          <w:rFonts w:ascii="Times New Roman" w:hAnsi="Times New Roman" w:cs="Times New Roman"/>
        </w:rPr>
        <w:t xml:space="preserve">search </w:t>
      </w:r>
      <w:r w:rsidR="00744641" w:rsidRPr="007E7175">
        <w:rPr>
          <w:rFonts w:ascii="Times New Roman" w:hAnsi="Times New Roman" w:cs="Times New Roman"/>
        </w:rPr>
        <w:t>p</w:t>
      </w:r>
      <w:r w:rsidR="00420813" w:rsidRPr="007E7175">
        <w:rPr>
          <w:rFonts w:ascii="Times New Roman" w:hAnsi="Times New Roman" w:cs="Times New Roman"/>
        </w:rPr>
        <w:t xml:space="preserve">rogress </w:t>
      </w:r>
      <w:r w:rsidR="00744641" w:rsidRPr="007E7175">
        <w:rPr>
          <w:rFonts w:ascii="Times New Roman" w:hAnsi="Times New Roman" w:cs="Times New Roman"/>
        </w:rPr>
        <w:t>r</w:t>
      </w:r>
      <w:r w:rsidR="00420813" w:rsidRPr="007E7175">
        <w:rPr>
          <w:rFonts w:ascii="Times New Roman" w:hAnsi="Times New Roman" w:cs="Times New Roman"/>
        </w:rPr>
        <w:t>eport</w:t>
      </w:r>
      <w:r w:rsidRPr="007E7175">
        <w:rPr>
          <w:rFonts w:ascii="Times New Roman" w:hAnsi="Times New Roman" w:cs="Times New Roman"/>
        </w:rPr>
        <w:t>.</w:t>
      </w:r>
    </w:p>
    <w:p w14:paraId="0284F49F" w14:textId="2D7C0EEE" w:rsidR="00022D97" w:rsidRPr="007E7175" w:rsidRDefault="00F5746F"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Grantees must ensure the appropriate </w:t>
      </w:r>
      <w:r w:rsidR="009A7DEB">
        <w:rPr>
          <w:rFonts w:ascii="Times New Roman" w:hAnsi="Times New Roman" w:cs="Times New Roman"/>
        </w:rPr>
        <w:t>use and accounting</w:t>
      </w:r>
      <w:r w:rsidR="00F975AD">
        <w:rPr>
          <w:rFonts w:ascii="Times New Roman" w:hAnsi="Times New Roman" w:cs="Times New Roman"/>
        </w:rPr>
        <w:t xml:space="preserve"> </w:t>
      </w:r>
      <w:r w:rsidRPr="007E7175">
        <w:rPr>
          <w:rFonts w:ascii="Times New Roman" w:hAnsi="Times New Roman" w:cs="Times New Roman"/>
        </w:rPr>
        <w:t>of the grant</w:t>
      </w:r>
      <w:r w:rsidR="00744641" w:rsidRPr="007E7175">
        <w:rPr>
          <w:rFonts w:ascii="Times New Roman" w:hAnsi="Times New Roman" w:cs="Times New Roman"/>
        </w:rPr>
        <w:t xml:space="preserve"> fund</w:t>
      </w:r>
      <w:r w:rsidR="00392AF8">
        <w:rPr>
          <w:rFonts w:ascii="Times New Roman" w:hAnsi="Times New Roman" w:cs="Times New Roman"/>
        </w:rPr>
        <w:t>ing</w:t>
      </w:r>
      <w:r w:rsidRPr="007E7175">
        <w:rPr>
          <w:rFonts w:ascii="Times New Roman" w:hAnsi="Times New Roman" w:cs="Times New Roman"/>
        </w:rPr>
        <w:t xml:space="preserve">, giving </w:t>
      </w:r>
      <w:r w:rsidR="008A2A37">
        <w:rPr>
          <w:rFonts w:ascii="Times New Roman" w:hAnsi="Times New Roman" w:cs="Times New Roman" w:hint="eastAsia"/>
        </w:rPr>
        <w:t xml:space="preserve">due </w:t>
      </w:r>
      <w:r w:rsidRPr="007E7175">
        <w:rPr>
          <w:rFonts w:ascii="Times New Roman" w:hAnsi="Times New Roman" w:cs="Times New Roman"/>
        </w:rPr>
        <w:t>consideration</w:t>
      </w:r>
      <w:r w:rsidR="008A2A37">
        <w:rPr>
          <w:rFonts w:ascii="Times New Roman" w:hAnsi="Times New Roman" w:cs="Times New Roman" w:hint="eastAsia"/>
        </w:rPr>
        <w:t xml:space="preserve"> </w:t>
      </w:r>
      <w:r w:rsidRPr="007E7175">
        <w:rPr>
          <w:rFonts w:ascii="Times New Roman" w:hAnsi="Times New Roman" w:cs="Times New Roman"/>
        </w:rPr>
        <w:t xml:space="preserve">to </w:t>
      </w:r>
      <w:r w:rsidR="00392AF8">
        <w:rPr>
          <w:rFonts w:ascii="Times New Roman" w:hAnsi="Times New Roman" w:cs="Times New Roman"/>
        </w:rPr>
        <w:t xml:space="preserve">its </w:t>
      </w:r>
      <w:r w:rsidRPr="007E7175">
        <w:rPr>
          <w:rFonts w:ascii="Times New Roman" w:hAnsi="Times New Roman" w:cs="Times New Roman"/>
        </w:rPr>
        <w:t>economical and efficient use</w:t>
      </w:r>
      <w:r w:rsidR="00BD7132" w:rsidRPr="007E7175">
        <w:rPr>
          <w:rFonts w:ascii="Times New Roman" w:hAnsi="Times New Roman" w:cs="Times New Roman"/>
        </w:rPr>
        <w:t xml:space="preserve">. </w:t>
      </w:r>
      <w:r w:rsidRPr="007E7175">
        <w:rPr>
          <w:rFonts w:ascii="Times New Roman" w:hAnsi="Times New Roman" w:cs="Times New Roman"/>
        </w:rPr>
        <w:t xml:space="preserve">We may ask </w:t>
      </w:r>
      <w:r w:rsidR="00BD7132" w:rsidRPr="007E7175">
        <w:rPr>
          <w:rFonts w:ascii="Times New Roman" w:hAnsi="Times New Roman" w:cs="Times New Roman"/>
        </w:rPr>
        <w:t xml:space="preserve">a grantee </w:t>
      </w:r>
      <w:r w:rsidRPr="007E7175">
        <w:rPr>
          <w:rFonts w:ascii="Times New Roman" w:hAnsi="Times New Roman" w:cs="Times New Roman"/>
        </w:rPr>
        <w:t xml:space="preserve">to submit invoices or receipts of purchases made </w:t>
      </w:r>
      <w:r w:rsidR="00FF0ECB">
        <w:rPr>
          <w:rFonts w:ascii="Times New Roman" w:hAnsi="Times New Roman" w:cs="Times New Roman"/>
        </w:rPr>
        <w:t xml:space="preserve">with </w:t>
      </w:r>
      <w:r w:rsidRPr="007E7175">
        <w:rPr>
          <w:rFonts w:ascii="Times New Roman" w:hAnsi="Times New Roman" w:cs="Times New Roman"/>
        </w:rPr>
        <w:t xml:space="preserve">the </w:t>
      </w:r>
      <w:r w:rsidR="00FF0ECB">
        <w:rPr>
          <w:rFonts w:ascii="Times New Roman" w:hAnsi="Times New Roman" w:cs="Times New Roman"/>
        </w:rPr>
        <w:t xml:space="preserve">grant </w:t>
      </w:r>
      <w:r w:rsidR="00BD7132" w:rsidRPr="007E7175">
        <w:rPr>
          <w:rFonts w:ascii="Times New Roman" w:hAnsi="Times New Roman" w:cs="Times New Roman"/>
        </w:rPr>
        <w:t>fund</w:t>
      </w:r>
      <w:r w:rsidR="006B02A5">
        <w:rPr>
          <w:rFonts w:ascii="Times New Roman" w:hAnsi="Times New Roman" w:cs="Times New Roman"/>
        </w:rPr>
        <w:t>s</w:t>
      </w:r>
      <w:r w:rsidRPr="007E7175">
        <w:rPr>
          <w:rFonts w:ascii="Times New Roman" w:hAnsi="Times New Roman" w:cs="Times New Roman"/>
        </w:rPr>
        <w:t xml:space="preserve"> to confirm the </w:t>
      </w:r>
      <w:r w:rsidR="00F975AD">
        <w:rPr>
          <w:rFonts w:ascii="Times New Roman" w:hAnsi="Times New Roman" w:cs="Times New Roman"/>
        </w:rPr>
        <w:t>proper use of the grant</w:t>
      </w:r>
      <w:r w:rsidR="00BD7132" w:rsidRPr="007E7175">
        <w:rPr>
          <w:rFonts w:ascii="Times New Roman" w:hAnsi="Times New Roman" w:cs="Times New Roman"/>
        </w:rPr>
        <w:t xml:space="preserve">. </w:t>
      </w:r>
      <w:r w:rsidR="00FF0ECB">
        <w:rPr>
          <w:rFonts w:ascii="Times New Roman" w:hAnsi="Times New Roman" w:cs="Times New Roman"/>
        </w:rPr>
        <w:t>I</w:t>
      </w:r>
      <w:r w:rsidR="003B191C" w:rsidRPr="007E7175">
        <w:rPr>
          <w:rFonts w:ascii="Times New Roman" w:hAnsi="Times New Roman" w:cs="Times New Roman"/>
        </w:rPr>
        <w:t xml:space="preserve">n </w:t>
      </w:r>
      <w:r w:rsidR="00C302BB" w:rsidRPr="007E7175">
        <w:rPr>
          <w:rFonts w:ascii="Times New Roman" w:hAnsi="Times New Roman" w:cs="Times New Roman"/>
        </w:rPr>
        <w:t xml:space="preserve">the event that </w:t>
      </w:r>
      <w:r w:rsidR="00744641" w:rsidRPr="007E7175">
        <w:rPr>
          <w:rFonts w:ascii="Times New Roman" w:hAnsi="Times New Roman" w:cs="Times New Roman"/>
        </w:rPr>
        <w:t>the Award secretariat deems that the fund</w:t>
      </w:r>
      <w:r w:rsidR="00FF0ECB">
        <w:rPr>
          <w:rFonts w:ascii="Times New Roman" w:hAnsi="Times New Roman" w:cs="Times New Roman"/>
        </w:rPr>
        <w:t>ing</w:t>
      </w:r>
      <w:r w:rsidR="00744641" w:rsidRPr="007E7175">
        <w:rPr>
          <w:rFonts w:ascii="Times New Roman" w:hAnsi="Times New Roman" w:cs="Times New Roman"/>
        </w:rPr>
        <w:t xml:space="preserve"> was misappropriated</w:t>
      </w:r>
      <w:r w:rsidR="00FF0ECB">
        <w:rPr>
          <w:rFonts w:ascii="Times New Roman" w:hAnsi="Times New Roman" w:cs="Times New Roman"/>
        </w:rPr>
        <w:t>, the</w:t>
      </w:r>
      <w:r w:rsidR="00FF0ECB" w:rsidRPr="007E7175">
        <w:rPr>
          <w:rFonts w:ascii="Times New Roman" w:hAnsi="Times New Roman" w:cs="Times New Roman"/>
        </w:rPr>
        <w:t xml:space="preserve"> grantee </w:t>
      </w:r>
      <w:r w:rsidR="00FF0ECB">
        <w:rPr>
          <w:rFonts w:ascii="Times New Roman" w:hAnsi="Times New Roman" w:cs="Times New Roman"/>
        </w:rPr>
        <w:t xml:space="preserve">will be requested </w:t>
      </w:r>
      <w:r w:rsidR="00FF0ECB" w:rsidRPr="007E7175">
        <w:rPr>
          <w:rFonts w:ascii="Times New Roman" w:hAnsi="Times New Roman" w:cs="Times New Roman"/>
        </w:rPr>
        <w:t>to return the total amount of the fund</w:t>
      </w:r>
      <w:r w:rsidR="006B02A5">
        <w:rPr>
          <w:rFonts w:ascii="Times New Roman" w:hAnsi="Times New Roman" w:cs="Times New Roman"/>
        </w:rPr>
        <w:t>s</w:t>
      </w:r>
      <w:r w:rsidR="00FF0ECB" w:rsidRPr="007E7175">
        <w:rPr>
          <w:rFonts w:ascii="Times New Roman" w:hAnsi="Times New Roman" w:cs="Times New Roman"/>
        </w:rPr>
        <w:t xml:space="preserve"> granted</w:t>
      </w:r>
      <w:r w:rsidR="00744641" w:rsidRPr="007E7175">
        <w:rPr>
          <w:rFonts w:ascii="Times New Roman" w:hAnsi="Times New Roman" w:cs="Times New Roman"/>
        </w:rPr>
        <w:t>.</w:t>
      </w:r>
    </w:p>
    <w:p w14:paraId="41A9174F" w14:textId="1EAD7453" w:rsidR="00AE234A" w:rsidRPr="007E7175" w:rsidRDefault="006A4326"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Technova is willing to </w:t>
      </w:r>
      <w:r w:rsidR="009019EC" w:rsidRPr="007E7175">
        <w:rPr>
          <w:rFonts w:ascii="Times New Roman" w:hAnsi="Times New Roman" w:cs="Times New Roman"/>
        </w:rPr>
        <w:t xml:space="preserve">provide </w:t>
      </w:r>
      <w:r w:rsidR="00F975AD">
        <w:rPr>
          <w:rFonts w:ascii="Times New Roman" w:hAnsi="Times New Roman" w:cs="Times New Roman"/>
        </w:rPr>
        <w:t xml:space="preserve">its </w:t>
      </w:r>
      <w:r w:rsidR="009019EC" w:rsidRPr="007E7175">
        <w:rPr>
          <w:rFonts w:ascii="Times New Roman" w:hAnsi="Times New Roman" w:cs="Times New Roman"/>
        </w:rPr>
        <w:t>support</w:t>
      </w:r>
      <w:r w:rsidR="001A053E" w:rsidRPr="007E7175">
        <w:rPr>
          <w:rFonts w:ascii="Times New Roman" w:hAnsi="Times New Roman" w:cs="Times New Roman"/>
        </w:rPr>
        <w:t xml:space="preserve"> when </w:t>
      </w:r>
      <w:r w:rsidR="00FE6C5A" w:rsidRPr="007E7175">
        <w:rPr>
          <w:rFonts w:ascii="Times New Roman" w:hAnsi="Times New Roman" w:cs="Times New Roman"/>
        </w:rPr>
        <w:t>a</w:t>
      </w:r>
      <w:r w:rsidR="001A053E" w:rsidRPr="007E7175">
        <w:rPr>
          <w:rFonts w:ascii="Times New Roman" w:hAnsi="Times New Roman" w:cs="Times New Roman"/>
        </w:rPr>
        <w:t xml:space="preserve"> grantee </w:t>
      </w:r>
      <w:r w:rsidR="00744641" w:rsidRPr="007E7175">
        <w:rPr>
          <w:rFonts w:ascii="Times New Roman" w:hAnsi="Times New Roman" w:cs="Times New Roman"/>
        </w:rPr>
        <w:t xml:space="preserve">aspires for </w:t>
      </w:r>
      <w:r w:rsidR="008A2A37">
        <w:rPr>
          <w:rFonts w:ascii="Times New Roman" w:hAnsi="Times New Roman" w:cs="Times New Roman" w:hint="eastAsia"/>
        </w:rPr>
        <w:t xml:space="preserve">an </w:t>
      </w:r>
      <w:r w:rsidR="00C302BB" w:rsidRPr="007E7175">
        <w:rPr>
          <w:rFonts w:ascii="Times New Roman" w:hAnsi="Times New Roman" w:cs="Times New Roman"/>
        </w:rPr>
        <w:t>industrial application of his/her</w:t>
      </w:r>
      <w:r w:rsidRPr="007E7175">
        <w:rPr>
          <w:rFonts w:ascii="Times New Roman" w:hAnsi="Times New Roman" w:cs="Times New Roman"/>
        </w:rPr>
        <w:t xml:space="preserve"> research achievement.</w:t>
      </w:r>
    </w:p>
    <w:p w14:paraId="0EEFF73D" w14:textId="69D41991" w:rsidR="006A4326" w:rsidRDefault="00FE6C5A"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A</w:t>
      </w:r>
      <w:r w:rsidR="001A053E" w:rsidRPr="007E7175">
        <w:rPr>
          <w:rFonts w:ascii="Times New Roman" w:hAnsi="Times New Roman" w:cs="Times New Roman"/>
        </w:rPr>
        <w:t xml:space="preserve"> grantee</w:t>
      </w:r>
      <w:r w:rsidR="006A4326" w:rsidRPr="007E7175">
        <w:rPr>
          <w:rFonts w:ascii="Times New Roman" w:hAnsi="Times New Roman" w:cs="Times New Roman"/>
        </w:rPr>
        <w:t xml:space="preserve"> may be asked to indicate </w:t>
      </w:r>
      <w:r w:rsidR="00744641" w:rsidRPr="007E7175">
        <w:rPr>
          <w:rFonts w:ascii="Times New Roman" w:hAnsi="Times New Roman" w:cs="Times New Roman"/>
        </w:rPr>
        <w:t xml:space="preserve">the fact </w:t>
      </w:r>
      <w:r w:rsidR="00AE234A" w:rsidRPr="007E7175">
        <w:rPr>
          <w:rFonts w:ascii="Times New Roman" w:hAnsi="Times New Roman" w:cs="Times New Roman"/>
        </w:rPr>
        <w:t xml:space="preserve">that the research </w:t>
      </w:r>
      <w:r w:rsidR="008A2A37">
        <w:rPr>
          <w:rFonts w:ascii="Times New Roman" w:hAnsi="Times New Roman" w:cs="Times New Roman" w:hint="eastAsia"/>
        </w:rPr>
        <w:t xml:space="preserve">was conducted </w:t>
      </w:r>
      <w:r w:rsidR="006B02A5">
        <w:rPr>
          <w:rFonts w:ascii="Times New Roman" w:hAnsi="Times New Roman" w:cs="Times New Roman"/>
        </w:rPr>
        <w:t xml:space="preserve">using </w:t>
      </w:r>
      <w:r w:rsidR="00AE234A" w:rsidRPr="007E7175">
        <w:rPr>
          <w:rFonts w:ascii="Times New Roman" w:hAnsi="Times New Roman" w:cs="Times New Roman"/>
        </w:rPr>
        <w:t xml:space="preserve">grant </w:t>
      </w:r>
      <w:r w:rsidR="005C079F">
        <w:rPr>
          <w:rFonts w:ascii="Times New Roman" w:hAnsi="Times New Roman" w:cs="Times New Roman"/>
        </w:rPr>
        <w:t>funding</w:t>
      </w:r>
      <w:r w:rsidR="006B02A5">
        <w:rPr>
          <w:rFonts w:ascii="Times New Roman" w:hAnsi="Times New Roman" w:cs="Times New Roman"/>
        </w:rPr>
        <w:t xml:space="preserve"> received </w:t>
      </w:r>
      <w:r w:rsidR="00AE234A" w:rsidRPr="007E7175">
        <w:rPr>
          <w:rFonts w:ascii="Times New Roman" w:hAnsi="Times New Roman" w:cs="Times New Roman"/>
        </w:rPr>
        <w:t>from</w:t>
      </w:r>
      <w:r w:rsidR="00BC081E" w:rsidRPr="007E7175">
        <w:rPr>
          <w:rFonts w:ascii="Times New Roman" w:hAnsi="Times New Roman" w:cs="Times New Roman"/>
        </w:rPr>
        <w:t xml:space="preserve"> </w:t>
      </w:r>
      <w:r w:rsidR="006A4326" w:rsidRPr="007E7175">
        <w:rPr>
          <w:rFonts w:ascii="Times New Roman" w:hAnsi="Times New Roman" w:cs="Times New Roman"/>
        </w:rPr>
        <w:t xml:space="preserve">Technova </w:t>
      </w:r>
      <w:r w:rsidR="001A053E" w:rsidRPr="007E7175">
        <w:rPr>
          <w:rFonts w:ascii="Times New Roman" w:hAnsi="Times New Roman" w:cs="Times New Roman"/>
        </w:rPr>
        <w:t xml:space="preserve">Inc. </w:t>
      </w:r>
      <w:r w:rsidR="005C079F">
        <w:rPr>
          <w:rFonts w:ascii="Times New Roman" w:hAnsi="Times New Roman" w:cs="Times New Roman"/>
        </w:rPr>
        <w:t xml:space="preserve">at the time of publication of </w:t>
      </w:r>
      <w:r w:rsidR="00F975AD">
        <w:rPr>
          <w:rFonts w:ascii="Times New Roman" w:hAnsi="Times New Roman" w:cs="Times New Roman"/>
        </w:rPr>
        <w:t xml:space="preserve">the </w:t>
      </w:r>
      <w:r w:rsidR="006A4326" w:rsidRPr="007E7175">
        <w:rPr>
          <w:rFonts w:ascii="Times New Roman" w:hAnsi="Times New Roman" w:cs="Times New Roman"/>
        </w:rPr>
        <w:t>research</w:t>
      </w:r>
      <w:r w:rsidR="005C079F">
        <w:rPr>
          <w:rFonts w:ascii="Times New Roman" w:hAnsi="Times New Roman" w:cs="Times New Roman"/>
        </w:rPr>
        <w:t xml:space="preserve"> results.</w:t>
      </w:r>
    </w:p>
    <w:p w14:paraId="38ABB739" w14:textId="77777777" w:rsidR="002C5C4F" w:rsidRPr="007E7175" w:rsidRDefault="002C5C4F" w:rsidP="002C5C4F">
      <w:pPr>
        <w:pStyle w:val="a3"/>
        <w:ind w:leftChars="0" w:left="1260"/>
        <w:rPr>
          <w:rFonts w:ascii="Times New Roman" w:hAnsi="Times New Roman" w:cs="Times New Roman" w:hint="eastAsia"/>
        </w:rPr>
      </w:pPr>
    </w:p>
    <w:p w14:paraId="5DB0DE27" w14:textId="519FCE53" w:rsidR="00A52B60" w:rsidRPr="007E7175" w:rsidRDefault="000E3983" w:rsidP="00C67B80">
      <w:pPr>
        <w:rPr>
          <w:rFonts w:ascii="Times New Roman" w:hAnsi="Times New Roman" w:cs="Times New Roman"/>
        </w:rPr>
      </w:pPr>
      <w:r>
        <w:rPr>
          <w:rFonts w:ascii="Times New Roman" w:hAnsi="Times New Roman" w:cs="Times New Roman"/>
        </w:rPr>
        <w:t>1</w:t>
      </w:r>
      <w:r w:rsidR="0061481C">
        <w:rPr>
          <w:rFonts w:ascii="Times New Roman" w:hAnsi="Times New Roman" w:cs="Times New Roman"/>
        </w:rPr>
        <w:t>2</w:t>
      </w:r>
      <w:r w:rsidR="00C67B80" w:rsidRPr="007E7175">
        <w:rPr>
          <w:rFonts w:ascii="Times New Roman" w:hAnsi="Times New Roman" w:cs="Times New Roman"/>
        </w:rPr>
        <w:t xml:space="preserve">. </w:t>
      </w:r>
      <w:r w:rsidR="00503BBD">
        <w:rPr>
          <w:rFonts w:ascii="Times New Roman" w:hAnsi="Times New Roman" w:cs="Times New Roman"/>
        </w:rPr>
        <w:t>Restriction on</w:t>
      </w:r>
      <w:r w:rsidR="00A52B60" w:rsidRPr="007E7175">
        <w:rPr>
          <w:rFonts w:ascii="Times New Roman" w:hAnsi="Times New Roman" w:cs="Times New Roman"/>
        </w:rPr>
        <w:t xml:space="preserve"> the </w:t>
      </w:r>
      <w:r w:rsidR="00744641" w:rsidRPr="007E7175">
        <w:rPr>
          <w:rFonts w:ascii="Times New Roman" w:hAnsi="Times New Roman" w:cs="Times New Roman"/>
        </w:rPr>
        <w:t>u</w:t>
      </w:r>
      <w:r w:rsidR="00A52B60" w:rsidRPr="007E7175">
        <w:rPr>
          <w:rFonts w:ascii="Times New Roman" w:hAnsi="Times New Roman" w:cs="Times New Roman"/>
        </w:rPr>
        <w:t xml:space="preserve">sage of the </w:t>
      </w:r>
      <w:r w:rsidR="00744641" w:rsidRPr="007E7175">
        <w:rPr>
          <w:rFonts w:ascii="Times New Roman" w:hAnsi="Times New Roman" w:cs="Times New Roman"/>
        </w:rPr>
        <w:t>g</w:t>
      </w:r>
      <w:r w:rsidR="00A52B60" w:rsidRPr="007E7175">
        <w:rPr>
          <w:rFonts w:ascii="Times New Roman" w:hAnsi="Times New Roman" w:cs="Times New Roman"/>
        </w:rPr>
        <w:t>rant fund</w:t>
      </w:r>
      <w:r w:rsidR="00452685">
        <w:rPr>
          <w:rFonts w:ascii="Times New Roman" w:hAnsi="Times New Roman" w:cs="Times New Roman"/>
        </w:rPr>
        <w:t>ing</w:t>
      </w:r>
    </w:p>
    <w:p w14:paraId="65475AC7" w14:textId="0B5C89FE" w:rsidR="00A52B60" w:rsidRPr="007E7175" w:rsidRDefault="00C302BB"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The g</w:t>
      </w:r>
      <w:r w:rsidR="00A52B60" w:rsidRPr="007E7175">
        <w:rPr>
          <w:rFonts w:ascii="Times New Roman" w:hAnsi="Times New Roman" w:cs="Times New Roman"/>
        </w:rPr>
        <w:t>rant</w:t>
      </w:r>
      <w:r w:rsidR="009D01D3" w:rsidRPr="007E7175">
        <w:rPr>
          <w:rFonts w:ascii="Times New Roman" w:hAnsi="Times New Roman" w:cs="Times New Roman"/>
        </w:rPr>
        <w:t xml:space="preserve"> fund</w:t>
      </w:r>
      <w:r w:rsidR="00452685">
        <w:rPr>
          <w:rFonts w:ascii="Times New Roman" w:hAnsi="Times New Roman" w:cs="Times New Roman"/>
        </w:rPr>
        <w:t>ing</w:t>
      </w:r>
      <w:r w:rsidR="00A52B60" w:rsidRPr="007E7175">
        <w:rPr>
          <w:rFonts w:ascii="Times New Roman" w:hAnsi="Times New Roman" w:cs="Times New Roman"/>
        </w:rPr>
        <w:t xml:space="preserve"> </w:t>
      </w:r>
      <w:r w:rsidRPr="007E7175">
        <w:rPr>
          <w:rFonts w:ascii="Times New Roman" w:hAnsi="Times New Roman" w:cs="Times New Roman"/>
        </w:rPr>
        <w:t xml:space="preserve">shall be used to </w:t>
      </w:r>
      <w:r w:rsidR="00537819">
        <w:rPr>
          <w:rFonts w:ascii="Times New Roman" w:hAnsi="Times New Roman" w:cs="Times New Roman"/>
        </w:rPr>
        <w:t xml:space="preserve">pay </w:t>
      </w:r>
      <w:r w:rsidR="009D01D3" w:rsidRPr="007E7175">
        <w:rPr>
          <w:rFonts w:ascii="Times New Roman" w:hAnsi="Times New Roman" w:cs="Times New Roman"/>
        </w:rPr>
        <w:t>the necessary cost</w:t>
      </w:r>
      <w:r w:rsidR="00503BBD">
        <w:rPr>
          <w:rFonts w:ascii="Times New Roman" w:hAnsi="Times New Roman" w:cs="Times New Roman"/>
        </w:rPr>
        <w:t>s</w:t>
      </w:r>
      <w:r w:rsidR="009D01D3" w:rsidRPr="007E7175">
        <w:rPr>
          <w:rFonts w:ascii="Times New Roman" w:hAnsi="Times New Roman" w:cs="Times New Roman"/>
        </w:rPr>
        <w:t xml:space="preserve"> of </w:t>
      </w:r>
      <w:r w:rsidR="00744641" w:rsidRPr="007E7175">
        <w:rPr>
          <w:rFonts w:ascii="Times New Roman" w:hAnsi="Times New Roman" w:cs="Times New Roman"/>
        </w:rPr>
        <w:t>conduct</w:t>
      </w:r>
      <w:r w:rsidR="009D01D3" w:rsidRPr="007E7175">
        <w:rPr>
          <w:rFonts w:ascii="Times New Roman" w:hAnsi="Times New Roman" w:cs="Times New Roman"/>
        </w:rPr>
        <w:t>ing</w:t>
      </w:r>
      <w:r w:rsidR="00744641" w:rsidRPr="007E7175">
        <w:rPr>
          <w:rFonts w:ascii="Times New Roman" w:hAnsi="Times New Roman" w:cs="Times New Roman"/>
        </w:rPr>
        <w:t xml:space="preserve"> the research </w:t>
      </w:r>
      <w:r w:rsidR="009D01D3" w:rsidRPr="007E7175">
        <w:rPr>
          <w:rFonts w:ascii="Times New Roman" w:hAnsi="Times New Roman" w:cs="Times New Roman"/>
        </w:rPr>
        <w:t>and</w:t>
      </w:r>
      <w:r w:rsidR="00744641" w:rsidRPr="007E7175">
        <w:rPr>
          <w:rFonts w:ascii="Times New Roman" w:hAnsi="Times New Roman" w:cs="Times New Roman"/>
        </w:rPr>
        <w:t xml:space="preserve"> implement</w:t>
      </w:r>
      <w:r w:rsidR="009D01D3" w:rsidRPr="007E7175">
        <w:rPr>
          <w:rFonts w:ascii="Times New Roman" w:hAnsi="Times New Roman" w:cs="Times New Roman"/>
        </w:rPr>
        <w:t>ing</w:t>
      </w:r>
      <w:r w:rsidR="00744641" w:rsidRPr="007E7175">
        <w:rPr>
          <w:rFonts w:ascii="Times New Roman" w:hAnsi="Times New Roman" w:cs="Times New Roman"/>
        </w:rPr>
        <w:t xml:space="preserve"> </w:t>
      </w:r>
      <w:r w:rsidR="00F975AD">
        <w:rPr>
          <w:rFonts w:ascii="Times New Roman" w:hAnsi="Times New Roman" w:cs="Times New Roman"/>
        </w:rPr>
        <w:t xml:space="preserve">its </w:t>
      </w:r>
      <w:r w:rsidR="00744641" w:rsidRPr="007E7175">
        <w:rPr>
          <w:rFonts w:ascii="Times New Roman" w:hAnsi="Times New Roman" w:cs="Times New Roman"/>
        </w:rPr>
        <w:t>action plan</w:t>
      </w:r>
      <w:r w:rsidRPr="007E7175">
        <w:rPr>
          <w:rFonts w:ascii="Times New Roman" w:hAnsi="Times New Roman" w:cs="Times New Roman"/>
        </w:rPr>
        <w:t xml:space="preserve">, </w:t>
      </w:r>
      <w:r w:rsidR="00A52B60" w:rsidRPr="007E7175">
        <w:rPr>
          <w:rFonts w:ascii="Times New Roman" w:hAnsi="Times New Roman" w:cs="Times New Roman"/>
        </w:rPr>
        <w:t xml:space="preserve">including </w:t>
      </w:r>
      <w:r w:rsidR="008A2A37">
        <w:rPr>
          <w:rFonts w:ascii="Times New Roman" w:hAnsi="Times New Roman" w:cs="Times New Roman" w:hint="eastAsia"/>
        </w:rPr>
        <w:t xml:space="preserve">related </w:t>
      </w:r>
      <w:r w:rsidRPr="007E7175">
        <w:rPr>
          <w:rFonts w:ascii="Times New Roman" w:hAnsi="Times New Roman" w:cs="Times New Roman"/>
        </w:rPr>
        <w:t xml:space="preserve">fees, </w:t>
      </w:r>
      <w:r w:rsidR="00A52B60" w:rsidRPr="007E7175">
        <w:rPr>
          <w:rFonts w:ascii="Times New Roman" w:hAnsi="Times New Roman" w:cs="Times New Roman"/>
        </w:rPr>
        <w:t>travel expense</w:t>
      </w:r>
      <w:r w:rsidRPr="007E7175">
        <w:rPr>
          <w:rFonts w:ascii="Times New Roman" w:hAnsi="Times New Roman" w:cs="Times New Roman"/>
        </w:rPr>
        <w:t>s</w:t>
      </w:r>
      <w:r w:rsidR="00A52B60" w:rsidRPr="007E7175">
        <w:rPr>
          <w:rFonts w:ascii="Times New Roman" w:hAnsi="Times New Roman" w:cs="Times New Roman"/>
        </w:rPr>
        <w:t xml:space="preserve">, </w:t>
      </w:r>
      <w:r w:rsidR="008A2A37">
        <w:rPr>
          <w:rFonts w:ascii="Times New Roman" w:hAnsi="Times New Roman" w:cs="Times New Roman" w:hint="eastAsia"/>
        </w:rPr>
        <w:t xml:space="preserve">the </w:t>
      </w:r>
      <w:r w:rsidR="00A52B60" w:rsidRPr="007E7175">
        <w:rPr>
          <w:rFonts w:ascii="Times New Roman" w:hAnsi="Times New Roman" w:cs="Times New Roman"/>
        </w:rPr>
        <w:t>cost</w:t>
      </w:r>
      <w:r w:rsidR="009D01D3" w:rsidRPr="007E7175">
        <w:rPr>
          <w:rFonts w:ascii="Times New Roman" w:hAnsi="Times New Roman" w:cs="Times New Roman"/>
        </w:rPr>
        <w:t xml:space="preserve"> of</w:t>
      </w:r>
      <w:r w:rsidR="00A52B60" w:rsidRPr="007E7175">
        <w:rPr>
          <w:rFonts w:ascii="Times New Roman" w:hAnsi="Times New Roman" w:cs="Times New Roman"/>
        </w:rPr>
        <w:t xml:space="preserve"> </w:t>
      </w:r>
      <w:r w:rsidRPr="007E7175">
        <w:rPr>
          <w:rFonts w:ascii="Times New Roman" w:hAnsi="Times New Roman" w:cs="Times New Roman"/>
        </w:rPr>
        <w:t>equipment and supplies, printing</w:t>
      </w:r>
      <w:r w:rsidR="00744641" w:rsidRPr="007E7175">
        <w:rPr>
          <w:rFonts w:ascii="Times New Roman" w:hAnsi="Times New Roman" w:cs="Times New Roman"/>
        </w:rPr>
        <w:t xml:space="preserve"> cost</w:t>
      </w:r>
      <w:r w:rsidR="00503BBD">
        <w:rPr>
          <w:rFonts w:ascii="Times New Roman" w:hAnsi="Times New Roman" w:cs="Times New Roman"/>
        </w:rPr>
        <w:t>s</w:t>
      </w:r>
      <w:r w:rsidRPr="007E7175">
        <w:rPr>
          <w:rFonts w:ascii="Times New Roman" w:hAnsi="Times New Roman" w:cs="Times New Roman"/>
        </w:rPr>
        <w:t xml:space="preserve">, </w:t>
      </w:r>
      <w:r w:rsidR="00A52B60" w:rsidRPr="007E7175">
        <w:rPr>
          <w:rFonts w:ascii="Times New Roman" w:hAnsi="Times New Roman" w:cs="Times New Roman"/>
        </w:rPr>
        <w:t>communication</w:t>
      </w:r>
      <w:r w:rsidR="009D01D3" w:rsidRPr="007E7175">
        <w:rPr>
          <w:rFonts w:ascii="Times New Roman" w:hAnsi="Times New Roman" w:cs="Times New Roman"/>
        </w:rPr>
        <w:t xml:space="preserve"> cost</w:t>
      </w:r>
      <w:r w:rsidR="00503BBD">
        <w:rPr>
          <w:rFonts w:ascii="Times New Roman" w:hAnsi="Times New Roman" w:cs="Times New Roman"/>
        </w:rPr>
        <w:t>s</w:t>
      </w:r>
      <w:r w:rsidRPr="007E7175">
        <w:rPr>
          <w:rFonts w:ascii="Times New Roman" w:hAnsi="Times New Roman" w:cs="Times New Roman"/>
        </w:rPr>
        <w:t xml:space="preserve"> and others</w:t>
      </w:r>
      <w:r w:rsidR="009D01D3" w:rsidRPr="007E7175">
        <w:rPr>
          <w:rFonts w:ascii="Times New Roman" w:hAnsi="Times New Roman" w:cs="Times New Roman"/>
        </w:rPr>
        <w:t>, but excluding p</w:t>
      </w:r>
      <w:r w:rsidR="00A52B60" w:rsidRPr="007E7175">
        <w:rPr>
          <w:rFonts w:ascii="Times New Roman" w:hAnsi="Times New Roman" w:cs="Times New Roman"/>
        </w:rPr>
        <w:t xml:space="preserve">ersonnel </w:t>
      </w:r>
      <w:r w:rsidRPr="007E7175">
        <w:rPr>
          <w:rFonts w:ascii="Times New Roman" w:hAnsi="Times New Roman" w:cs="Times New Roman"/>
        </w:rPr>
        <w:t xml:space="preserve">expenses </w:t>
      </w:r>
      <w:r w:rsidR="00A52B60" w:rsidRPr="007E7175">
        <w:rPr>
          <w:rFonts w:ascii="Times New Roman" w:hAnsi="Times New Roman" w:cs="Times New Roman"/>
        </w:rPr>
        <w:t xml:space="preserve">for </w:t>
      </w:r>
      <w:r w:rsidR="009D01D3" w:rsidRPr="007E7175">
        <w:rPr>
          <w:rFonts w:ascii="Times New Roman" w:hAnsi="Times New Roman" w:cs="Times New Roman"/>
        </w:rPr>
        <w:t>those engaged in the research and related activities.</w:t>
      </w:r>
    </w:p>
    <w:p w14:paraId="7D72719C" w14:textId="032B0434" w:rsidR="00A52B60" w:rsidRPr="007E7175" w:rsidRDefault="00C302BB"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 xml:space="preserve">The grant shall be </w:t>
      </w:r>
      <w:r w:rsidR="00A52B60" w:rsidRPr="007E7175">
        <w:rPr>
          <w:rFonts w:ascii="Times New Roman" w:hAnsi="Times New Roman" w:cs="Times New Roman"/>
        </w:rPr>
        <w:t>used according to the submitted budget plan</w:t>
      </w:r>
      <w:r w:rsidR="009D01D3" w:rsidRPr="007E7175">
        <w:rPr>
          <w:rFonts w:ascii="Times New Roman" w:hAnsi="Times New Roman" w:cs="Times New Roman"/>
        </w:rPr>
        <w:t xml:space="preserve"> in principle</w:t>
      </w:r>
      <w:r w:rsidR="00A52B60" w:rsidRPr="007E7175">
        <w:rPr>
          <w:rFonts w:ascii="Times New Roman" w:hAnsi="Times New Roman" w:cs="Times New Roman"/>
        </w:rPr>
        <w:t>. In</w:t>
      </w:r>
      <w:r w:rsidR="00475F64">
        <w:rPr>
          <w:rFonts w:ascii="Times New Roman" w:hAnsi="Times New Roman" w:cs="Times New Roman"/>
        </w:rPr>
        <w:t xml:space="preserve"> the event</w:t>
      </w:r>
      <w:r w:rsidR="00A52B60" w:rsidRPr="007E7175">
        <w:rPr>
          <w:rFonts w:ascii="Times New Roman" w:hAnsi="Times New Roman" w:cs="Times New Roman"/>
        </w:rPr>
        <w:t xml:space="preserve"> </w:t>
      </w:r>
      <w:r w:rsidR="009D01D3" w:rsidRPr="007E7175">
        <w:rPr>
          <w:rFonts w:ascii="Times New Roman" w:hAnsi="Times New Roman" w:cs="Times New Roman"/>
        </w:rPr>
        <w:t xml:space="preserve">the grantee wants to change the </w:t>
      </w:r>
      <w:r w:rsidR="00A52B60" w:rsidRPr="007E7175">
        <w:rPr>
          <w:rFonts w:ascii="Times New Roman" w:hAnsi="Times New Roman" w:cs="Times New Roman"/>
        </w:rPr>
        <w:t xml:space="preserve">usage of the grant </w:t>
      </w:r>
      <w:r w:rsidR="009D01D3" w:rsidRPr="007E7175">
        <w:rPr>
          <w:rFonts w:ascii="Times New Roman" w:hAnsi="Times New Roman" w:cs="Times New Roman"/>
        </w:rPr>
        <w:t>fund</w:t>
      </w:r>
      <w:r w:rsidR="00475F64">
        <w:rPr>
          <w:rFonts w:ascii="Times New Roman" w:hAnsi="Times New Roman" w:cs="Times New Roman"/>
        </w:rPr>
        <w:t>s</w:t>
      </w:r>
      <w:r w:rsidR="009D01D3" w:rsidRPr="007E7175">
        <w:rPr>
          <w:rFonts w:ascii="Times New Roman" w:hAnsi="Times New Roman" w:cs="Times New Roman"/>
        </w:rPr>
        <w:t xml:space="preserve"> </w:t>
      </w:r>
      <w:r w:rsidR="00A52B60" w:rsidRPr="007E7175">
        <w:rPr>
          <w:rFonts w:ascii="Times New Roman" w:hAnsi="Times New Roman" w:cs="Times New Roman"/>
        </w:rPr>
        <w:t xml:space="preserve">or </w:t>
      </w:r>
      <w:r w:rsidR="009D01D3" w:rsidRPr="007E7175">
        <w:rPr>
          <w:rFonts w:ascii="Times New Roman" w:hAnsi="Times New Roman" w:cs="Times New Roman"/>
        </w:rPr>
        <w:t xml:space="preserve">change </w:t>
      </w:r>
      <w:r w:rsidR="00F975AD">
        <w:rPr>
          <w:rFonts w:ascii="Times New Roman" w:hAnsi="Times New Roman" w:cs="Times New Roman"/>
        </w:rPr>
        <w:t>in a substantial way</w:t>
      </w:r>
      <w:r w:rsidR="00F975AD" w:rsidRPr="007E7175">
        <w:rPr>
          <w:rFonts w:ascii="Times New Roman" w:hAnsi="Times New Roman" w:cs="Times New Roman"/>
        </w:rPr>
        <w:t xml:space="preserve"> </w:t>
      </w:r>
      <w:r w:rsidRPr="007E7175">
        <w:rPr>
          <w:rFonts w:ascii="Times New Roman" w:hAnsi="Times New Roman" w:cs="Times New Roman"/>
        </w:rPr>
        <w:t xml:space="preserve">the </w:t>
      </w:r>
      <w:r w:rsidR="00F975AD">
        <w:rPr>
          <w:rFonts w:ascii="Times New Roman" w:hAnsi="Times New Roman" w:cs="Times New Roman"/>
        </w:rPr>
        <w:t>focus</w:t>
      </w:r>
      <w:r w:rsidR="00F975AD" w:rsidRPr="007E7175">
        <w:rPr>
          <w:rFonts w:ascii="Times New Roman" w:hAnsi="Times New Roman" w:cs="Times New Roman"/>
        </w:rPr>
        <w:t xml:space="preserve"> </w:t>
      </w:r>
      <w:r w:rsidR="008A2A37">
        <w:rPr>
          <w:rFonts w:ascii="Times New Roman" w:hAnsi="Times New Roman" w:cs="Times New Roman" w:hint="eastAsia"/>
        </w:rPr>
        <w:t xml:space="preserve">of the </w:t>
      </w:r>
      <w:r w:rsidR="008A2A37">
        <w:rPr>
          <w:rFonts w:ascii="Times New Roman" w:hAnsi="Times New Roman" w:cs="Times New Roman"/>
        </w:rPr>
        <w:t>research</w:t>
      </w:r>
      <w:r w:rsidR="008A2A37">
        <w:rPr>
          <w:rFonts w:ascii="Times New Roman" w:hAnsi="Times New Roman" w:cs="Times New Roman" w:hint="eastAsia"/>
        </w:rPr>
        <w:t xml:space="preserve"> for which the grant </w:t>
      </w:r>
      <w:r w:rsidR="00F975AD">
        <w:rPr>
          <w:rFonts w:ascii="Times New Roman" w:hAnsi="Times New Roman" w:cs="Times New Roman"/>
        </w:rPr>
        <w:t>was</w:t>
      </w:r>
      <w:r w:rsidR="00F975AD">
        <w:rPr>
          <w:rFonts w:ascii="Times New Roman" w:hAnsi="Times New Roman" w:cs="Times New Roman" w:hint="eastAsia"/>
        </w:rPr>
        <w:t xml:space="preserve"> </w:t>
      </w:r>
      <w:r w:rsidR="008A2A37">
        <w:rPr>
          <w:rFonts w:ascii="Times New Roman" w:hAnsi="Times New Roman" w:cs="Times New Roman" w:hint="eastAsia"/>
        </w:rPr>
        <w:t>given</w:t>
      </w:r>
      <w:r w:rsidR="00A52B60" w:rsidRPr="007E7175">
        <w:rPr>
          <w:rFonts w:ascii="Times New Roman" w:hAnsi="Times New Roman" w:cs="Times New Roman"/>
        </w:rPr>
        <w:t xml:space="preserve">, </w:t>
      </w:r>
      <w:r w:rsidR="009D01D3" w:rsidRPr="007E7175">
        <w:rPr>
          <w:rFonts w:ascii="Times New Roman" w:hAnsi="Times New Roman" w:cs="Times New Roman"/>
        </w:rPr>
        <w:t xml:space="preserve">the grantee shall </w:t>
      </w:r>
      <w:r w:rsidR="00475F64">
        <w:rPr>
          <w:rFonts w:ascii="Times New Roman" w:hAnsi="Times New Roman" w:cs="Times New Roman"/>
        </w:rPr>
        <w:t xml:space="preserve">promptly inform </w:t>
      </w:r>
      <w:r w:rsidRPr="007E7175">
        <w:rPr>
          <w:rFonts w:ascii="Times New Roman" w:hAnsi="Times New Roman" w:cs="Times New Roman"/>
        </w:rPr>
        <w:t>the Award secretariat</w:t>
      </w:r>
      <w:r w:rsidR="00A52B60" w:rsidRPr="007E7175">
        <w:rPr>
          <w:rFonts w:ascii="Times New Roman" w:hAnsi="Times New Roman" w:cs="Times New Roman"/>
        </w:rPr>
        <w:t xml:space="preserve">. </w:t>
      </w:r>
      <w:r w:rsidR="009D01D3" w:rsidRPr="007E7175">
        <w:rPr>
          <w:rFonts w:ascii="Times New Roman" w:hAnsi="Times New Roman" w:cs="Times New Roman"/>
        </w:rPr>
        <w:t xml:space="preserve">The grantee </w:t>
      </w:r>
      <w:r w:rsidR="00A52B60" w:rsidRPr="007E7175">
        <w:rPr>
          <w:rFonts w:ascii="Times New Roman" w:hAnsi="Times New Roman" w:cs="Times New Roman"/>
        </w:rPr>
        <w:t xml:space="preserve">may be asked to </w:t>
      </w:r>
      <w:r w:rsidR="00F061BF" w:rsidRPr="007E7175">
        <w:rPr>
          <w:rFonts w:ascii="Times New Roman" w:hAnsi="Times New Roman" w:cs="Times New Roman"/>
        </w:rPr>
        <w:t xml:space="preserve">submit a </w:t>
      </w:r>
      <w:r w:rsidR="009D01D3" w:rsidRPr="007E7175">
        <w:rPr>
          <w:rFonts w:ascii="Times New Roman" w:hAnsi="Times New Roman" w:cs="Times New Roman"/>
        </w:rPr>
        <w:t xml:space="preserve">written </w:t>
      </w:r>
      <w:r w:rsidR="00F061BF" w:rsidRPr="007E7175">
        <w:rPr>
          <w:rFonts w:ascii="Times New Roman" w:hAnsi="Times New Roman" w:cs="Times New Roman"/>
        </w:rPr>
        <w:t>request for approval of the</w:t>
      </w:r>
      <w:r w:rsidR="00A104C8" w:rsidRPr="007E7175">
        <w:rPr>
          <w:rFonts w:ascii="Times New Roman" w:hAnsi="Times New Roman" w:cs="Times New Roman"/>
        </w:rPr>
        <w:t xml:space="preserve"> </w:t>
      </w:r>
      <w:r w:rsidR="00A52B60" w:rsidRPr="007E7175">
        <w:rPr>
          <w:rFonts w:ascii="Times New Roman" w:hAnsi="Times New Roman" w:cs="Times New Roman"/>
        </w:rPr>
        <w:t>change and supplemental information</w:t>
      </w:r>
      <w:r w:rsidR="009D01D3" w:rsidRPr="007E7175">
        <w:rPr>
          <w:rFonts w:ascii="Times New Roman" w:hAnsi="Times New Roman" w:cs="Times New Roman"/>
        </w:rPr>
        <w:t xml:space="preserve"> as required.</w:t>
      </w:r>
    </w:p>
    <w:p w14:paraId="2A7D6E66" w14:textId="02F38B45" w:rsidR="00A52B60" w:rsidRPr="007E7175" w:rsidRDefault="00F061BF" w:rsidP="005C5D1D">
      <w:pPr>
        <w:pStyle w:val="a3"/>
        <w:numPr>
          <w:ilvl w:val="2"/>
          <w:numId w:val="1"/>
        </w:numPr>
        <w:ind w:leftChars="0" w:left="851"/>
        <w:rPr>
          <w:rFonts w:ascii="Times New Roman" w:hAnsi="Times New Roman" w:cs="Times New Roman"/>
        </w:rPr>
      </w:pPr>
      <w:r w:rsidRPr="007E7175">
        <w:rPr>
          <w:rFonts w:ascii="Times New Roman" w:hAnsi="Times New Roman" w:cs="Times New Roman"/>
        </w:rPr>
        <w:t>The</w:t>
      </w:r>
      <w:r w:rsidR="00A52B60" w:rsidRPr="007E7175">
        <w:rPr>
          <w:rFonts w:ascii="Times New Roman" w:hAnsi="Times New Roman" w:cs="Times New Roman"/>
        </w:rPr>
        <w:t xml:space="preserve"> grant fund</w:t>
      </w:r>
      <w:r w:rsidR="00314E01">
        <w:rPr>
          <w:rFonts w:ascii="Times New Roman" w:hAnsi="Times New Roman" w:cs="Times New Roman"/>
        </w:rPr>
        <w:t>ing</w:t>
      </w:r>
      <w:r w:rsidR="00A52B60" w:rsidRPr="007E7175">
        <w:rPr>
          <w:rFonts w:ascii="Times New Roman" w:hAnsi="Times New Roman" w:cs="Times New Roman"/>
        </w:rPr>
        <w:t xml:space="preserve"> must be </w:t>
      </w:r>
      <w:r w:rsidR="00F975AD" w:rsidRPr="007E7175">
        <w:rPr>
          <w:rFonts w:ascii="Times New Roman" w:hAnsi="Times New Roman" w:cs="Times New Roman"/>
        </w:rPr>
        <w:t>expen</w:t>
      </w:r>
      <w:r w:rsidR="00F975AD">
        <w:rPr>
          <w:rFonts w:ascii="Times New Roman" w:hAnsi="Times New Roman" w:cs="Times New Roman"/>
        </w:rPr>
        <w:t>s</w:t>
      </w:r>
      <w:r w:rsidR="00F975AD" w:rsidRPr="007E7175">
        <w:rPr>
          <w:rFonts w:ascii="Times New Roman" w:hAnsi="Times New Roman" w:cs="Times New Roman"/>
        </w:rPr>
        <w:t xml:space="preserve">ed </w:t>
      </w:r>
      <w:r w:rsidR="00A52B60" w:rsidRPr="007E7175">
        <w:rPr>
          <w:rFonts w:ascii="Times New Roman" w:hAnsi="Times New Roman" w:cs="Times New Roman"/>
        </w:rPr>
        <w:t xml:space="preserve">by </w:t>
      </w:r>
      <w:r w:rsidR="00F975AD">
        <w:rPr>
          <w:rFonts w:ascii="Times New Roman" w:hAnsi="Times New Roman" w:cs="Times New Roman"/>
        </w:rPr>
        <w:t>the</w:t>
      </w:r>
      <w:r w:rsidR="00F975AD" w:rsidRPr="007E7175">
        <w:rPr>
          <w:rFonts w:ascii="Times New Roman" w:hAnsi="Times New Roman" w:cs="Times New Roman"/>
        </w:rPr>
        <w:t xml:space="preserve"> </w:t>
      </w:r>
      <w:r w:rsidR="00A52B60" w:rsidRPr="007E7175">
        <w:rPr>
          <w:rFonts w:ascii="Times New Roman" w:hAnsi="Times New Roman" w:cs="Times New Roman"/>
        </w:rPr>
        <w:t xml:space="preserve">grantee within the </w:t>
      </w:r>
      <w:r w:rsidR="008A2A37">
        <w:rPr>
          <w:rFonts w:ascii="Times New Roman" w:hAnsi="Times New Roman" w:cs="Times New Roman" w:hint="eastAsia"/>
        </w:rPr>
        <w:t>g</w:t>
      </w:r>
      <w:r w:rsidR="00A52B60" w:rsidRPr="007E7175">
        <w:rPr>
          <w:rFonts w:ascii="Times New Roman" w:hAnsi="Times New Roman" w:cs="Times New Roman"/>
        </w:rPr>
        <w:t xml:space="preserve">rant </w:t>
      </w:r>
      <w:r w:rsidR="008A2A37">
        <w:rPr>
          <w:rFonts w:ascii="Times New Roman" w:hAnsi="Times New Roman" w:cs="Times New Roman" w:hint="eastAsia"/>
        </w:rPr>
        <w:t>p</w:t>
      </w:r>
      <w:r w:rsidR="00A52B60" w:rsidRPr="007E7175">
        <w:rPr>
          <w:rFonts w:ascii="Times New Roman" w:hAnsi="Times New Roman" w:cs="Times New Roman"/>
        </w:rPr>
        <w:t xml:space="preserve">eriod. </w:t>
      </w:r>
      <w:r w:rsidR="00CF3F3C">
        <w:rPr>
          <w:rFonts w:ascii="Times New Roman" w:hAnsi="Times New Roman" w:cs="Times New Roman"/>
        </w:rPr>
        <w:t>A</w:t>
      </w:r>
      <w:r w:rsidRPr="007E7175">
        <w:rPr>
          <w:rFonts w:ascii="Times New Roman" w:hAnsi="Times New Roman" w:cs="Times New Roman"/>
        </w:rPr>
        <w:t xml:space="preserve"> grantee </w:t>
      </w:r>
      <w:r w:rsidR="00CF3F3C">
        <w:rPr>
          <w:rFonts w:ascii="Times New Roman" w:hAnsi="Times New Roman" w:cs="Times New Roman"/>
        </w:rPr>
        <w:t xml:space="preserve">may be asked </w:t>
      </w:r>
      <w:r w:rsidR="009D01D3" w:rsidRPr="007E7175">
        <w:rPr>
          <w:rFonts w:ascii="Times New Roman" w:hAnsi="Times New Roman" w:cs="Times New Roman"/>
        </w:rPr>
        <w:t xml:space="preserve">to return the </w:t>
      </w:r>
      <w:r w:rsidR="00592ED5">
        <w:rPr>
          <w:rFonts w:ascii="Times New Roman" w:hAnsi="Times New Roman" w:cs="Times New Roman"/>
        </w:rPr>
        <w:t xml:space="preserve">entirety </w:t>
      </w:r>
      <w:r w:rsidR="009D01D3" w:rsidRPr="007E7175">
        <w:rPr>
          <w:rFonts w:ascii="Times New Roman" w:hAnsi="Times New Roman" w:cs="Times New Roman"/>
        </w:rPr>
        <w:t xml:space="preserve">or part of the </w:t>
      </w:r>
      <w:r w:rsidRPr="007E7175">
        <w:rPr>
          <w:rFonts w:ascii="Times New Roman" w:hAnsi="Times New Roman" w:cs="Times New Roman"/>
        </w:rPr>
        <w:t>fund</w:t>
      </w:r>
      <w:r w:rsidR="00314E01">
        <w:rPr>
          <w:rFonts w:ascii="Times New Roman" w:hAnsi="Times New Roman" w:cs="Times New Roman"/>
        </w:rPr>
        <w:t>s</w:t>
      </w:r>
      <w:r w:rsidR="00A52B60" w:rsidRPr="007E7175">
        <w:rPr>
          <w:rFonts w:ascii="Times New Roman" w:hAnsi="Times New Roman" w:cs="Times New Roman"/>
        </w:rPr>
        <w:t xml:space="preserve"> not </w:t>
      </w:r>
      <w:r w:rsidR="009D01D3" w:rsidRPr="007E7175">
        <w:rPr>
          <w:rFonts w:ascii="Times New Roman" w:hAnsi="Times New Roman" w:cs="Times New Roman"/>
        </w:rPr>
        <w:t xml:space="preserve">used </w:t>
      </w:r>
      <w:r w:rsidRPr="007E7175">
        <w:rPr>
          <w:rFonts w:ascii="Times New Roman" w:hAnsi="Times New Roman" w:cs="Times New Roman"/>
        </w:rPr>
        <w:t xml:space="preserve">by </w:t>
      </w:r>
      <w:r w:rsidR="00A52B60" w:rsidRPr="007E7175">
        <w:rPr>
          <w:rFonts w:ascii="Times New Roman" w:hAnsi="Times New Roman" w:cs="Times New Roman"/>
        </w:rPr>
        <w:t>the final day of the grant period</w:t>
      </w:r>
      <w:r w:rsidRPr="007E7175">
        <w:rPr>
          <w:rFonts w:ascii="Times New Roman" w:hAnsi="Times New Roman" w:cs="Times New Roman"/>
        </w:rPr>
        <w:t>.</w:t>
      </w:r>
    </w:p>
    <w:p w14:paraId="29011B4B" w14:textId="77777777" w:rsidR="00F061BF" w:rsidRPr="007E7175" w:rsidRDefault="00F061BF" w:rsidP="00F061BF">
      <w:pPr>
        <w:pStyle w:val="a3"/>
        <w:ind w:leftChars="0" w:left="1260"/>
        <w:rPr>
          <w:rFonts w:ascii="Times New Roman" w:hAnsi="Times New Roman" w:cs="Times New Roman"/>
        </w:rPr>
      </w:pPr>
    </w:p>
    <w:p w14:paraId="2A80D6BA" w14:textId="6ED90D0B" w:rsidR="00BC081E" w:rsidRPr="007E7175" w:rsidRDefault="0061481C" w:rsidP="0098343A">
      <w:pPr>
        <w:rPr>
          <w:rFonts w:ascii="Times New Roman" w:hAnsi="Times New Roman" w:cs="Times New Roman"/>
        </w:rPr>
      </w:pPr>
      <w:r>
        <w:rPr>
          <w:rFonts w:ascii="Times New Roman" w:hAnsi="Times New Roman" w:cs="Times New Roman"/>
        </w:rPr>
        <w:t>13</w:t>
      </w:r>
      <w:r w:rsidR="0098343A" w:rsidRPr="007E7175">
        <w:rPr>
          <w:rFonts w:ascii="Times New Roman" w:hAnsi="Times New Roman" w:cs="Times New Roman"/>
        </w:rPr>
        <w:t xml:space="preserve">. </w:t>
      </w:r>
      <w:r w:rsidR="009D01D3" w:rsidRPr="007E7175">
        <w:rPr>
          <w:rFonts w:ascii="Times New Roman" w:hAnsi="Times New Roman" w:cs="Times New Roman"/>
        </w:rPr>
        <w:t xml:space="preserve">Rights to </w:t>
      </w:r>
      <w:r w:rsidR="00F061BF" w:rsidRPr="007E7175">
        <w:rPr>
          <w:rFonts w:ascii="Times New Roman" w:hAnsi="Times New Roman" w:cs="Times New Roman"/>
        </w:rPr>
        <w:t>the research results</w:t>
      </w:r>
      <w:r w:rsidR="00BC081E" w:rsidRPr="007E7175">
        <w:rPr>
          <w:rFonts w:ascii="Times New Roman" w:hAnsi="Times New Roman" w:cs="Times New Roman"/>
        </w:rPr>
        <w:t xml:space="preserve"> </w:t>
      </w:r>
    </w:p>
    <w:p w14:paraId="2BBA662D" w14:textId="77777777" w:rsidR="00BC081E" w:rsidRPr="007E7175" w:rsidRDefault="00F061BF" w:rsidP="005C5D1D">
      <w:pPr>
        <w:ind w:leftChars="202" w:left="424" w:firstLine="2"/>
        <w:rPr>
          <w:rFonts w:ascii="Times New Roman" w:hAnsi="Times New Roman" w:cs="Times New Roman"/>
        </w:rPr>
      </w:pPr>
      <w:r w:rsidRPr="007E7175">
        <w:rPr>
          <w:rFonts w:ascii="Times New Roman" w:hAnsi="Times New Roman" w:cs="Times New Roman"/>
        </w:rPr>
        <w:t xml:space="preserve">The </w:t>
      </w:r>
      <w:r w:rsidR="009D01D3" w:rsidRPr="007E7175">
        <w:rPr>
          <w:rFonts w:ascii="Times New Roman" w:hAnsi="Times New Roman" w:cs="Times New Roman"/>
        </w:rPr>
        <w:t xml:space="preserve">rights to the </w:t>
      </w:r>
      <w:r w:rsidRPr="007E7175">
        <w:rPr>
          <w:rFonts w:ascii="Times New Roman" w:hAnsi="Times New Roman" w:cs="Times New Roman"/>
        </w:rPr>
        <w:t xml:space="preserve">research results shall </w:t>
      </w:r>
      <w:r w:rsidR="009D01D3" w:rsidRPr="007E7175">
        <w:rPr>
          <w:rFonts w:ascii="Times New Roman" w:hAnsi="Times New Roman" w:cs="Times New Roman"/>
        </w:rPr>
        <w:t xml:space="preserve">belong to </w:t>
      </w:r>
      <w:r w:rsidRPr="007E7175">
        <w:rPr>
          <w:rFonts w:ascii="Times New Roman" w:hAnsi="Times New Roman" w:cs="Times New Roman"/>
        </w:rPr>
        <w:t xml:space="preserve">the </w:t>
      </w:r>
      <w:r w:rsidR="003B451C">
        <w:rPr>
          <w:rFonts w:ascii="Times New Roman" w:hAnsi="Times New Roman" w:cs="Times New Roman" w:hint="eastAsia"/>
        </w:rPr>
        <w:t>respective</w:t>
      </w:r>
      <w:r w:rsidR="003B451C">
        <w:rPr>
          <w:rFonts w:ascii="Times New Roman" w:hAnsi="Times New Roman" w:cs="Times New Roman"/>
        </w:rPr>
        <w:t xml:space="preserve"> </w:t>
      </w:r>
      <w:r w:rsidR="003B451C">
        <w:rPr>
          <w:rFonts w:ascii="Times New Roman" w:hAnsi="Times New Roman" w:cs="Times New Roman" w:hint="eastAsia"/>
        </w:rPr>
        <w:t xml:space="preserve">applicants for the </w:t>
      </w:r>
      <w:r w:rsidR="003B451C">
        <w:rPr>
          <w:rFonts w:ascii="Times New Roman" w:hAnsi="Times New Roman" w:cs="Times New Roman"/>
        </w:rPr>
        <w:t>research</w:t>
      </w:r>
      <w:r w:rsidR="003B451C">
        <w:rPr>
          <w:rFonts w:ascii="Times New Roman" w:hAnsi="Times New Roman" w:cs="Times New Roman" w:hint="eastAsia"/>
        </w:rPr>
        <w:t xml:space="preserve"> grant</w:t>
      </w:r>
      <w:r w:rsidR="00BC081E" w:rsidRPr="007E7175">
        <w:rPr>
          <w:rFonts w:ascii="Times New Roman" w:hAnsi="Times New Roman" w:cs="Times New Roman"/>
        </w:rPr>
        <w:t>.</w:t>
      </w:r>
    </w:p>
    <w:p w14:paraId="28EEA690" w14:textId="77777777" w:rsidR="00884D5C" w:rsidRPr="003B451C" w:rsidRDefault="00884D5C" w:rsidP="004C7934">
      <w:pPr>
        <w:pStyle w:val="a3"/>
        <w:rPr>
          <w:rFonts w:ascii="Times New Roman" w:hAnsi="Times New Roman" w:cs="Times New Roman"/>
        </w:rPr>
      </w:pPr>
    </w:p>
    <w:p w14:paraId="6678B076" w14:textId="54DFB992" w:rsidR="004C7934" w:rsidRPr="007E7175" w:rsidRDefault="0061481C" w:rsidP="0098343A">
      <w:pPr>
        <w:rPr>
          <w:rFonts w:ascii="Times New Roman" w:hAnsi="Times New Roman" w:cs="Times New Roman"/>
        </w:rPr>
      </w:pPr>
      <w:r>
        <w:rPr>
          <w:rFonts w:ascii="Times New Roman" w:hAnsi="Times New Roman" w:cs="Times New Roman"/>
        </w:rPr>
        <w:t>14</w:t>
      </w:r>
      <w:r w:rsidR="0098343A" w:rsidRPr="007E7175">
        <w:rPr>
          <w:rFonts w:ascii="Times New Roman" w:hAnsi="Times New Roman" w:cs="Times New Roman"/>
        </w:rPr>
        <w:t xml:space="preserve">. Treatment of </w:t>
      </w:r>
      <w:r w:rsidR="003B451C">
        <w:rPr>
          <w:rFonts w:ascii="Times New Roman" w:hAnsi="Times New Roman" w:cs="Times New Roman" w:hint="eastAsia"/>
        </w:rPr>
        <w:t>p</w:t>
      </w:r>
      <w:r w:rsidR="00BC081E" w:rsidRPr="007E7175">
        <w:rPr>
          <w:rFonts w:ascii="Times New Roman" w:hAnsi="Times New Roman" w:cs="Times New Roman"/>
        </w:rPr>
        <w:t xml:space="preserve">ersonal </w:t>
      </w:r>
      <w:r w:rsidR="003B451C">
        <w:rPr>
          <w:rFonts w:ascii="Times New Roman" w:hAnsi="Times New Roman" w:cs="Times New Roman" w:hint="eastAsia"/>
        </w:rPr>
        <w:t>i</w:t>
      </w:r>
      <w:r w:rsidR="00BC081E" w:rsidRPr="007E7175">
        <w:rPr>
          <w:rFonts w:ascii="Times New Roman" w:hAnsi="Times New Roman" w:cs="Times New Roman"/>
        </w:rPr>
        <w:t>nformation</w:t>
      </w:r>
    </w:p>
    <w:p w14:paraId="3F168A04" w14:textId="54329049" w:rsidR="00E632F2" w:rsidRPr="002C65A8" w:rsidRDefault="001C1DCA" w:rsidP="005C5D1D">
      <w:pPr>
        <w:ind w:leftChars="202" w:left="424" w:firstLine="2"/>
        <w:rPr>
          <w:rFonts w:ascii="Times New Roman" w:hAnsi="Times New Roman" w:cs="Times New Roman"/>
        </w:rPr>
      </w:pPr>
      <w:r>
        <w:rPr>
          <w:rFonts w:ascii="Times New Roman" w:hAnsi="Times New Roman" w:cs="Times New Roman"/>
        </w:rPr>
        <w:t>P</w:t>
      </w:r>
      <w:r w:rsidR="00F061BF" w:rsidRPr="007E7175">
        <w:rPr>
          <w:rFonts w:ascii="Times New Roman" w:hAnsi="Times New Roman" w:cs="Times New Roman"/>
        </w:rPr>
        <w:t xml:space="preserve">ersonal information </w:t>
      </w:r>
      <w:r w:rsidR="007C6FDF" w:rsidRPr="007E7175">
        <w:rPr>
          <w:rFonts w:ascii="Times New Roman" w:hAnsi="Times New Roman" w:cs="Times New Roman"/>
        </w:rPr>
        <w:t>provided</w:t>
      </w:r>
      <w:r w:rsidR="00F061BF" w:rsidRPr="007E7175">
        <w:rPr>
          <w:rFonts w:ascii="Times New Roman" w:hAnsi="Times New Roman" w:cs="Times New Roman"/>
        </w:rPr>
        <w:t xml:space="preserve"> in the documents submitted by</w:t>
      </w:r>
      <w:r w:rsidR="00CF3F3C">
        <w:rPr>
          <w:rFonts w:ascii="Times New Roman" w:hAnsi="Times New Roman" w:cs="Times New Roman"/>
        </w:rPr>
        <w:t xml:space="preserve"> </w:t>
      </w:r>
      <w:r w:rsidR="00F061BF" w:rsidRPr="007E7175">
        <w:rPr>
          <w:rFonts w:ascii="Times New Roman" w:hAnsi="Times New Roman" w:cs="Times New Roman"/>
        </w:rPr>
        <w:t>applicants for the Award</w:t>
      </w:r>
      <w:r>
        <w:rPr>
          <w:rFonts w:ascii="Times New Roman" w:hAnsi="Times New Roman" w:cs="Times New Roman"/>
        </w:rPr>
        <w:t xml:space="preserve"> will be appropriately managed</w:t>
      </w:r>
      <w:r w:rsidR="00F061BF" w:rsidRPr="007E7175">
        <w:rPr>
          <w:rFonts w:ascii="Times New Roman" w:hAnsi="Times New Roman" w:cs="Times New Roman"/>
        </w:rPr>
        <w:t xml:space="preserve"> in line with th</w:t>
      </w:r>
      <w:r w:rsidR="00F061BF" w:rsidRPr="003B451C">
        <w:rPr>
          <w:rFonts w:ascii="Times New Roman" w:hAnsi="Times New Roman" w:cs="Times New Roman"/>
        </w:rPr>
        <w:t xml:space="preserve">e </w:t>
      </w:r>
      <w:r w:rsidR="007C6FDF" w:rsidRPr="003B451C">
        <w:rPr>
          <w:rFonts w:ascii="Times New Roman" w:hAnsi="Times New Roman" w:cs="Times New Roman"/>
        </w:rPr>
        <w:t xml:space="preserve">Japanese </w:t>
      </w:r>
      <w:r w:rsidR="00F061BF" w:rsidRPr="002C65A8">
        <w:rPr>
          <w:rFonts w:ascii="Times New Roman" w:hAnsi="Times New Roman" w:cs="Times New Roman"/>
        </w:rPr>
        <w:t>Act on the Protection of Personal Information.</w:t>
      </w:r>
    </w:p>
    <w:p w14:paraId="5EB98B8D" w14:textId="77777777" w:rsidR="0073619A" w:rsidRPr="003B451C" w:rsidRDefault="0073619A" w:rsidP="0073619A">
      <w:pPr>
        <w:pStyle w:val="a3"/>
        <w:ind w:leftChars="0" w:left="420"/>
        <w:rPr>
          <w:rFonts w:ascii="Times New Roman" w:hAnsi="Times New Roman" w:cs="Times New Roman"/>
        </w:rPr>
      </w:pPr>
    </w:p>
    <w:p w14:paraId="0F2B80BC" w14:textId="55D67786" w:rsidR="0073619A" w:rsidRPr="007E7175" w:rsidRDefault="0061481C" w:rsidP="0098343A">
      <w:pPr>
        <w:rPr>
          <w:rFonts w:ascii="Times New Roman" w:hAnsi="Times New Roman" w:cs="Times New Roman"/>
        </w:rPr>
      </w:pPr>
      <w:r>
        <w:rPr>
          <w:rFonts w:ascii="Times New Roman" w:hAnsi="Times New Roman" w:cs="Times New Roman"/>
        </w:rPr>
        <w:t>15</w:t>
      </w:r>
      <w:r w:rsidR="0098343A" w:rsidRPr="007E7175">
        <w:rPr>
          <w:rFonts w:ascii="Times New Roman" w:hAnsi="Times New Roman" w:cs="Times New Roman"/>
        </w:rPr>
        <w:t xml:space="preserve">. </w:t>
      </w:r>
      <w:r w:rsidR="00555435" w:rsidRPr="007E7175">
        <w:rPr>
          <w:rFonts w:ascii="Times New Roman" w:hAnsi="Times New Roman" w:cs="Times New Roman"/>
        </w:rPr>
        <w:t>Contacts</w:t>
      </w:r>
      <w:r w:rsidR="007C6FDF" w:rsidRPr="007E7175">
        <w:rPr>
          <w:rFonts w:ascii="Times New Roman" w:hAnsi="Times New Roman" w:cs="Times New Roman"/>
        </w:rPr>
        <w:t xml:space="preserve"> for</w:t>
      </w:r>
      <w:r w:rsidR="002C65A8">
        <w:rPr>
          <w:rFonts w:ascii="Times New Roman" w:hAnsi="Times New Roman" w:cs="Times New Roman" w:hint="eastAsia"/>
        </w:rPr>
        <w:t xml:space="preserve"> inquiries,</w:t>
      </w:r>
      <w:r w:rsidR="007C6FDF" w:rsidRPr="007E7175">
        <w:rPr>
          <w:rFonts w:ascii="Times New Roman" w:hAnsi="Times New Roman" w:cs="Times New Roman"/>
        </w:rPr>
        <w:t xml:space="preserve"> and submit</w:t>
      </w:r>
      <w:r w:rsidR="003B451C">
        <w:rPr>
          <w:rFonts w:ascii="Times New Roman" w:hAnsi="Times New Roman" w:cs="Times New Roman" w:hint="eastAsia"/>
        </w:rPr>
        <w:t>ting</w:t>
      </w:r>
      <w:r w:rsidR="007C6FDF" w:rsidRPr="007E7175">
        <w:rPr>
          <w:rFonts w:ascii="Times New Roman" w:hAnsi="Times New Roman" w:cs="Times New Roman"/>
        </w:rPr>
        <w:t xml:space="preserve"> the</w:t>
      </w:r>
      <w:r w:rsidR="00473F4C">
        <w:rPr>
          <w:rFonts w:ascii="Times New Roman" w:hAnsi="Times New Roman" w:cs="Times New Roman"/>
        </w:rPr>
        <w:t xml:space="preserve"> application</w:t>
      </w:r>
      <w:r w:rsidR="007C6FDF" w:rsidRPr="007E7175">
        <w:rPr>
          <w:rFonts w:ascii="Times New Roman" w:hAnsi="Times New Roman" w:cs="Times New Roman"/>
        </w:rPr>
        <w:t xml:space="preserve"> forms</w:t>
      </w:r>
    </w:p>
    <w:p w14:paraId="12F65DFA" w14:textId="39663E59" w:rsidR="007C6FDF" w:rsidRPr="007E7175" w:rsidRDefault="007D5D1F" w:rsidP="005C5D1D">
      <w:pPr>
        <w:ind w:leftChars="202" w:left="424" w:firstLine="2"/>
        <w:rPr>
          <w:rFonts w:ascii="Times New Roman" w:hAnsi="Times New Roman" w:cs="Times New Roman"/>
        </w:rPr>
      </w:pPr>
      <w:r>
        <w:rPr>
          <w:rFonts w:ascii="Times New Roman" w:hAnsi="Times New Roman" w:cs="Times New Roman"/>
        </w:rPr>
        <w:t xml:space="preserve">Representatives: </w:t>
      </w:r>
      <w:r w:rsidR="002C5C4F">
        <w:rPr>
          <w:rFonts w:ascii="Times New Roman" w:hAnsi="Times New Roman" w:cs="Times New Roman"/>
        </w:rPr>
        <w:t>Okamoto</w:t>
      </w:r>
      <w:r w:rsidRPr="003D3FBE">
        <w:rPr>
          <w:rFonts w:ascii="Times New Roman" w:hAnsi="Times New Roman" w:cs="Times New Roman"/>
        </w:rPr>
        <w:t>,</w:t>
      </w:r>
      <w:r w:rsidRPr="007E7175">
        <w:rPr>
          <w:rFonts w:ascii="Times New Roman" w:hAnsi="Times New Roman" w:cs="Times New Roman"/>
        </w:rPr>
        <w:t xml:space="preserve"> </w:t>
      </w:r>
      <w:r w:rsidR="002C5C4F">
        <w:rPr>
          <w:rFonts w:ascii="Times New Roman" w:hAnsi="Times New Roman" w:cs="Times New Roman"/>
        </w:rPr>
        <w:t xml:space="preserve">Ito, </w:t>
      </w:r>
      <w:r w:rsidRPr="007E7175">
        <w:rPr>
          <w:rFonts w:ascii="Times New Roman" w:hAnsi="Times New Roman" w:cs="Times New Roman"/>
        </w:rPr>
        <w:t>Igarashi, and Matsuda</w:t>
      </w:r>
    </w:p>
    <w:p w14:paraId="108003B5" w14:textId="0DA5DCBC" w:rsidR="007C6FDF" w:rsidRPr="007E7175" w:rsidRDefault="007C6FDF" w:rsidP="005C5D1D">
      <w:pPr>
        <w:ind w:leftChars="202" w:left="424" w:firstLine="2"/>
        <w:rPr>
          <w:rFonts w:ascii="Times New Roman" w:hAnsi="Times New Roman" w:cs="Times New Roman"/>
        </w:rPr>
      </w:pPr>
      <w:r w:rsidRPr="007E7175">
        <w:rPr>
          <w:rFonts w:ascii="Times New Roman" w:hAnsi="Times New Roman" w:cs="Times New Roman"/>
        </w:rPr>
        <w:t>Technova Inc.</w:t>
      </w:r>
    </w:p>
    <w:p w14:paraId="18DA459B" w14:textId="751EA0C2" w:rsidR="0073619A" w:rsidRPr="002C65A8" w:rsidRDefault="00555435" w:rsidP="0073619A">
      <w:pPr>
        <w:pStyle w:val="a3"/>
        <w:rPr>
          <w:rFonts w:ascii="Times New Roman" w:hAnsi="Times New Roman" w:cs="Times New Roman"/>
          <w:b/>
        </w:rPr>
      </w:pPr>
      <w:r w:rsidRPr="007E7175">
        <w:rPr>
          <w:rFonts w:ascii="Times New Roman" w:hAnsi="Times New Roman" w:cs="Times New Roman"/>
        </w:rPr>
        <w:t>13</w:t>
      </w:r>
      <w:r w:rsidR="007C6FDF" w:rsidRPr="007E7175">
        <w:rPr>
          <w:rFonts w:ascii="Times New Roman" w:hAnsi="Times New Roman" w:cs="Times New Roman"/>
        </w:rPr>
        <w:t>th</w:t>
      </w:r>
      <w:r w:rsidRPr="007E7175">
        <w:rPr>
          <w:rFonts w:ascii="Times New Roman" w:hAnsi="Times New Roman" w:cs="Times New Roman"/>
        </w:rPr>
        <w:t xml:space="preserve"> Floor, Imperial Hotel Tower,</w:t>
      </w:r>
      <w:r w:rsidR="00BC081E" w:rsidRPr="007E7175">
        <w:rPr>
          <w:rFonts w:ascii="Times New Roman" w:hAnsi="Times New Roman" w:cs="Times New Roman"/>
        </w:rPr>
        <w:t xml:space="preserve"> </w:t>
      </w:r>
      <w:r w:rsidR="008844A5" w:rsidRPr="007E7175">
        <w:rPr>
          <w:rFonts w:ascii="Times New Roman" w:hAnsi="Times New Roman" w:cs="Times New Roman"/>
        </w:rPr>
        <w:t>1-1-1 Uchi</w:t>
      </w:r>
      <w:r w:rsidR="00BC081E" w:rsidRPr="007E7175">
        <w:rPr>
          <w:rFonts w:ascii="Times New Roman" w:hAnsi="Times New Roman" w:cs="Times New Roman"/>
        </w:rPr>
        <w:t xml:space="preserve">saiwai-cho, Chiyoda-ku, Tokyo </w:t>
      </w:r>
      <w:r w:rsidR="0073619A" w:rsidRPr="007E7175">
        <w:rPr>
          <w:rFonts w:ascii="Times New Roman" w:hAnsi="Times New Roman" w:cs="Times New Roman"/>
        </w:rPr>
        <w:t>100-0011</w:t>
      </w:r>
      <w:r w:rsidR="00BC081E" w:rsidRPr="007E7175">
        <w:rPr>
          <w:rFonts w:ascii="Times New Roman" w:hAnsi="Times New Roman" w:cs="Times New Roman"/>
        </w:rPr>
        <w:t xml:space="preserve"> </w:t>
      </w:r>
      <w:r w:rsidR="009019EC" w:rsidRPr="007E7175">
        <w:rPr>
          <w:rFonts w:ascii="Times New Roman" w:hAnsi="Times New Roman" w:cs="Times New Roman"/>
        </w:rPr>
        <w:br/>
      </w:r>
      <w:r w:rsidR="00BC081E" w:rsidRPr="002C65A8">
        <w:rPr>
          <w:rFonts w:ascii="Times New Roman" w:hAnsi="Times New Roman" w:cs="Times New Roman"/>
          <w:b/>
        </w:rPr>
        <w:t xml:space="preserve">Phone: </w:t>
      </w:r>
      <w:r w:rsidR="009019EC" w:rsidRPr="002C65A8">
        <w:rPr>
          <w:rFonts w:ascii="Times New Roman" w:hAnsi="Times New Roman" w:cs="Times New Roman"/>
          <w:b/>
        </w:rPr>
        <w:t>81-</w:t>
      </w:r>
      <w:r w:rsidR="0073619A" w:rsidRPr="002C65A8">
        <w:rPr>
          <w:rFonts w:ascii="Times New Roman" w:hAnsi="Times New Roman" w:cs="Times New Roman"/>
          <w:b/>
        </w:rPr>
        <w:t>3-3508-2280</w:t>
      </w:r>
      <w:r w:rsidR="0073619A" w:rsidRPr="002C65A8">
        <w:rPr>
          <w:rFonts w:ascii="Times New Roman" w:hAnsi="Times New Roman" w:cs="Times New Roman"/>
          <w:b/>
        </w:rPr>
        <w:t xml:space="preserve">　</w:t>
      </w:r>
      <w:r w:rsidR="001A053E" w:rsidRPr="002C65A8">
        <w:rPr>
          <w:rFonts w:ascii="Times New Roman" w:hAnsi="Times New Roman" w:cs="Times New Roman"/>
          <w:b/>
        </w:rPr>
        <w:t>E</w:t>
      </w:r>
      <w:r w:rsidR="00BC081E" w:rsidRPr="002C65A8">
        <w:rPr>
          <w:rFonts w:ascii="Times New Roman" w:hAnsi="Times New Roman" w:cs="Times New Roman"/>
          <w:b/>
        </w:rPr>
        <w:t>mail</w:t>
      </w:r>
      <w:r w:rsidR="007C6FDF" w:rsidRPr="002C65A8">
        <w:rPr>
          <w:rFonts w:ascii="Times New Roman" w:hAnsi="Times New Roman" w:cs="Times New Roman"/>
          <w:b/>
        </w:rPr>
        <w:t xml:space="preserve"> address</w:t>
      </w:r>
      <w:r w:rsidR="00BC081E" w:rsidRPr="002C65A8">
        <w:rPr>
          <w:rFonts w:ascii="Times New Roman" w:hAnsi="Times New Roman" w:cs="Times New Roman"/>
          <w:b/>
        </w:rPr>
        <w:t xml:space="preserve">: </w:t>
      </w:r>
      <w:r w:rsidR="002C5C4F">
        <w:rPr>
          <w:rFonts w:ascii="Times New Roman" w:hAnsi="Times New Roman" w:cs="Times New Roman"/>
          <w:b/>
        </w:rPr>
        <w:t>funding</w:t>
      </w:r>
      <w:r w:rsidR="0073619A" w:rsidRPr="002C65A8">
        <w:rPr>
          <w:rFonts w:ascii="Times New Roman" w:hAnsi="Times New Roman" w:cs="Times New Roman"/>
          <w:b/>
        </w:rPr>
        <w:t>@technova.co.jp</w:t>
      </w:r>
    </w:p>
    <w:p w14:paraId="08ACF87E" w14:textId="77777777" w:rsidR="00884D5C" w:rsidRPr="007E7175" w:rsidRDefault="007C6FDF" w:rsidP="00E632F2">
      <w:pPr>
        <w:pStyle w:val="a3"/>
        <w:rPr>
          <w:rFonts w:ascii="Times New Roman" w:hAnsi="Times New Roman" w:cs="Times New Roman"/>
        </w:rPr>
      </w:pPr>
      <w:r w:rsidRPr="007E7175">
        <w:rPr>
          <w:rFonts w:ascii="Times New Roman" w:hAnsi="Times New Roman" w:cs="Times New Roman"/>
        </w:rPr>
        <w:t xml:space="preserve">Website: </w:t>
      </w:r>
      <w:hyperlink r:id="rId8" w:history="1">
        <w:r w:rsidRPr="007E7175">
          <w:rPr>
            <w:rStyle w:val="a4"/>
            <w:rFonts w:ascii="Times New Roman" w:hAnsi="Times New Roman" w:cs="Times New Roman"/>
          </w:rPr>
          <w:t>http://www.technova.co.jp</w:t>
        </w:r>
      </w:hyperlink>
    </w:p>
    <w:p w14:paraId="6EC5C18D" w14:textId="77777777" w:rsidR="007C6FDF" w:rsidRPr="007E7175" w:rsidRDefault="007C6FDF" w:rsidP="00E632F2">
      <w:pPr>
        <w:pStyle w:val="a3"/>
        <w:rPr>
          <w:rFonts w:ascii="Times New Roman" w:hAnsi="Times New Roman" w:cs="Times New Roman"/>
        </w:rPr>
      </w:pPr>
    </w:p>
    <w:p w14:paraId="52F5E6D6" w14:textId="438B944A" w:rsidR="001A053E" w:rsidRPr="007E7175" w:rsidRDefault="0061481C" w:rsidP="0098343A">
      <w:pPr>
        <w:rPr>
          <w:rFonts w:ascii="Times New Roman" w:hAnsi="Times New Roman" w:cs="Times New Roman"/>
        </w:rPr>
      </w:pPr>
      <w:r>
        <w:rPr>
          <w:rFonts w:ascii="Times New Roman" w:hAnsi="Times New Roman" w:cs="Times New Roman"/>
        </w:rPr>
        <w:t>16</w:t>
      </w:r>
      <w:r w:rsidR="0098343A" w:rsidRPr="007E7175">
        <w:rPr>
          <w:rFonts w:ascii="Times New Roman" w:hAnsi="Times New Roman" w:cs="Times New Roman"/>
        </w:rPr>
        <w:t xml:space="preserve">. </w:t>
      </w:r>
      <w:r w:rsidR="001A053E" w:rsidRPr="007E7175">
        <w:rPr>
          <w:rFonts w:ascii="Times New Roman" w:hAnsi="Times New Roman" w:cs="Times New Roman"/>
        </w:rPr>
        <w:t>Associated partner</w:t>
      </w:r>
    </w:p>
    <w:p w14:paraId="3EA57D1A" w14:textId="77777777" w:rsidR="001A053E" w:rsidRPr="007E7175" w:rsidRDefault="001A053E" w:rsidP="001A053E">
      <w:pPr>
        <w:pStyle w:val="a3"/>
        <w:ind w:leftChars="0"/>
        <w:rPr>
          <w:rFonts w:ascii="Times New Roman" w:hAnsi="Times New Roman" w:cs="Times New Roman"/>
        </w:rPr>
      </w:pPr>
      <w:r w:rsidRPr="007E7175">
        <w:rPr>
          <w:rFonts w:ascii="Times New Roman" w:hAnsi="Times New Roman" w:cs="Times New Roman"/>
        </w:rPr>
        <w:t>A</w:t>
      </w:r>
      <w:r w:rsidR="007C6FDF" w:rsidRPr="007E7175">
        <w:rPr>
          <w:rFonts w:ascii="Times New Roman" w:hAnsi="Times New Roman" w:cs="Times New Roman"/>
        </w:rPr>
        <w:t>isin Seiki Co., Ltd.</w:t>
      </w:r>
    </w:p>
    <w:p w14:paraId="0E9C74BA" w14:textId="5962A566" w:rsidR="001A053E" w:rsidRPr="007E7175" w:rsidRDefault="0098343A" w:rsidP="0098343A">
      <w:pPr>
        <w:rPr>
          <w:rFonts w:ascii="Times New Roman" w:hAnsi="Times New Roman" w:cs="Times New Roman"/>
        </w:rPr>
      </w:pPr>
      <w:r w:rsidRPr="007E7175">
        <w:rPr>
          <w:rFonts w:ascii="Times New Roman" w:hAnsi="Times New Roman" w:cs="Times New Roman"/>
        </w:rPr>
        <w:lastRenderedPageBreak/>
        <w:t>[Profile of Technova Inc.]</w:t>
      </w:r>
    </w:p>
    <w:p w14:paraId="2336BD0B" w14:textId="4D1B9E6F" w:rsidR="004119B9" w:rsidRPr="007E7175" w:rsidRDefault="00A807BE" w:rsidP="004119B9">
      <w:pPr>
        <w:rPr>
          <w:rFonts w:ascii="Times New Roman" w:hAnsi="Times New Roman" w:cs="Times New Roman"/>
        </w:rPr>
      </w:pPr>
      <w:r w:rsidRPr="00573FD5">
        <w:rPr>
          <w:rFonts w:ascii="Times New Roman" w:hAnsi="Times New Roman" w:cs="Times New Roman"/>
        </w:rPr>
        <w:t>Technova</w:t>
      </w:r>
      <w:r w:rsidRPr="003B451C">
        <w:rPr>
          <w:rFonts w:ascii="Times New Roman" w:hAnsi="Times New Roman" w:cs="Times New Roman"/>
        </w:rPr>
        <w:t xml:space="preserve"> </w:t>
      </w:r>
      <w:r w:rsidRPr="007E7175">
        <w:rPr>
          <w:rFonts w:ascii="Times New Roman" w:hAnsi="Times New Roman" w:cs="Times New Roman"/>
        </w:rPr>
        <w:t>is a technology-oriented think tank established by</w:t>
      </w:r>
      <w:r w:rsidR="007C6FDF" w:rsidRPr="007E7175">
        <w:rPr>
          <w:rFonts w:ascii="Times New Roman" w:hAnsi="Times New Roman" w:cs="Times New Roman"/>
        </w:rPr>
        <w:t xml:space="preserve"> the late</w:t>
      </w:r>
      <w:r w:rsidRPr="007E7175">
        <w:rPr>
          <w:rFonts w:ascii="Times New Roman" w:hAnsi="Times New Roman" w:cs="Times New Roman"/>
        </w:rPr>
        <w:t xml:space="preserve"> Prof</w:t>
      </w:r>
      <w:r w:rsidR="007C6FDF" w:rsidRPr="007E7175">
        <w:rPr>
          <w:rFonts w:ascii="Times New Roman" w:hAnsi="Times New Roman" w:cs="Times New Roman"/>
        </w:rPr>
        <w:t>essor</w:t>
      </w:r>
      <w:r w:rsidRPr="007E7175">
        <w:rPr>
          <w:rFonts w:ascii="Times New Roman" w:hAnsi="Times New Roman" w:cs="Times New Roman"/>
        </w:rPr>
        <w:t xml:space="preserve"> Emeritus Kei</w:t>
      </w:r>
      <w:r w:rsidR="008051AC">
        <w:rPr>
          <w:rFonts w:ascii="Times New Roman" w:hAnsi="Times New Roman" w:cs="Times New Roman" w:hint="eastAsia"/>
        </w:rPr>
        <w:t>i</w:t>
      </w:r>
      <w:r w:rsidRPr="007E7175">
        <w:rPr>
          <w:rFonts w:ascii="Times New Roman" w:hAnsi="Times New Roman" w:cs="Times New Roman"/>
        </w:rPr>
        <w:t>chi Oshima of</w:t>
      </w:r>
      <w:r w:rsidR="007C6FDF" w:rsidRPr="007E7175">
        <w:rPr>
          <w:rFonts w:ascii="Times New Roman" w:hAnsi="Times New Roman" w:cs="Times New Roman"/>
        </w:rPr>
        <w:t xml:space="preserve"> the </w:t>
      </w:r>
      <w:r w:rsidR="007C6FDF" w:rsidRPr="008051AC">
        <w:rPr>
          <w:rFonts w:ascii="Times New Roman" w:hAnsi="Times New Roman" w:cs="Times New Roman"/>
        </w:rPr>
        <w:t>University of Tokyo</w:t>
      </w:r>
      <w:r w:rsidRPr="008051AC">
        <w:rPr>
          <w:rFonts w:ascii="Times New Roman" w:hAnsi="Times New Roman" w:cs="Times New Roman"/>
        </w:rPr>
        <w:t xml:space="preserve"> </w:t>
      </w:r>
      <w:r w:rsidRPr="007E7175">
        <w:rPr>
          <w:rFonts w:ascii="Times New Roman" w:hAnsi="Times New Roman" w:cs="Times New Roman"/>
        </w:rPr>
        <w:t>in 1978</w:t>
      </w:r>
      <w:r w:rsidR="007C6FDF" w:rsidRPr="007E7175">
        <w:rPr>
          <w:rFonts w:ascii="Times New Roman" w:hAnsi="Times New Roman" w:cs="Times New Roman"/>
        </w:rPr>
        <w:t xml:space="preserve"> with </w:t>
      </w:r>
      <w:r w:rsidR="001C1DCA">
        <w:rPr>
          <w:rFonts w:ascii="Times New Roman" w:hAnsi="Times New Roman" w:cs="Times New Roman"/>
        </w:rPr>
        <w:t>the aim</w:t>
      </w:r>
      <w:r w:rsidR="007C6FDF" w:rsidRPr="007E7175">
        <w:rPr>
          <w:rFonts w:ascii="Times New Roman" w:hAnsi="Times New Roman" w:cs="Times New Roman"/>
        </w:rPr>
        <w:t xml:space="preserve"> to </w:t>
      </w:r>
      <w:r w:rsidR="001C1DCA" w:rsidRPr="007E7175">
        <w:rPr>
          <w:rFonts w:ascii="Times New Roman" w:hAnsi="Times New Roman" w:cs="Times New Roman"/>
        </w:rPr>
        <w:t>contribut</w:t>
      </w:r>
      <w:r w:rsidR="001C1DCA">
        <w:rPr>
          <w:rFonts w:ascii="Times New Roman" w:hAnsi="Times New Roman" w:cs="Times New Roman"/>
        </w:rPr>
        <w:t>e</w:t>
      </w:r>
      <w:r w:rsidR="001C1DCA" w:rsidRPr="007E7175">
        <w:rPr>
          <w:rFonts w:ascii="Times New Roman" w:hAnsi="Times New Roman" w:cs="Times New Roman"/>
        </w:rPr>
        <w:t xml:space="preserve"> </w:t>
      </w:r>
      <w:r w:rsidR="007C6FDF" w:rsidRPr="007E7175">
        <w:rPr>
          <w:rFonts w:ascii="Times New Roman" w:hAnsi="Times New Roman" w:cs="Times New Roman"/>
        </w:rPr>
        <w:t xml:space="preserve">to the creation </w:t>
      </w:r>
      <w:r w:rsidR="001C1DCA">
        <w:rPr>
          <w:rFonts w:ascii="Times New Roman" w:hAnsi="Times New Roman" w:cs="Times New Roman"/>
        </w:rPr>
        <w:t xml:space="preserve">and development </w:t>
      </w:r>
      <w:r w:rsidR="007C6FDF" w:rsidRPr="007E7175">
        <w:rPr>
          <w:rFonts w:ascii="Times New Roman" w:hAnsi="Times New Roman" w:cs="Times New Roman"/>
        </w:rPr>
        <w:t>of new</w:t>
      </w:r>
      <w:r w:rsidR="00620933" w:rsidRPr="007E7175">
        <w:rPr>
          <w:rFonts w:ascii="Times New Roman" w:hAnsi="Times New Roman" w:cs="Times New Roman"/>
        </w:rPr>
        <w:t xml:space="preserve"> technologies.</w:t>
      </w:r>
    </w:p>
    <w:p w14:paraId="05FF0EB0" w14:textId="422C2B1C" w:rsidR="00620933" w:rsidRPr="007E7175" w:rsidRDefault="001C1DCA" w:rsidP="00620933">
      <w:pPr>
        <w:pStyle w:val="a3"/>
        <w:numPr>
          <w:ilvl w:val="0"/>
          <w:numId w:val="6"/>
        </w:numPr>
        <w:ind w:leftChars="0" w:left="851"/>
        <w:rPr>
          <w:rFonts w:ascii="Times New Roman" w:hAnsi="Times New Roman" w:cs="Times New Roman"/>
        </w:rPr>
      </w:pPr>
      <w:r>
        <w:rPr>
          <w:rFonts w:ascii="Times New Roman" w:hAnsi="Times New Roman" w:cs="Times New Roman"/>
        </w:rPr>
        <w:t xml:space="preserve">Business </w:t>
      </w:r>
      <w:r w:rsidR="001374C5">
        <w:rPr>
          <w:rFonts w:ascii="Times New Roman" w:hAnsi="Times New Roman" w:cs="Times New Roman"/>
        </w:rPr>
        <w:t>content</w:t>
      </w:r>
      <w:r>
        <w:rPr>
          <w:rFonts w:ascii="Times New Roman" w:hAnsi="Times New Roman" w:cs="Times New Roman"/>
        </w:rPr>
        <w:t>: c</w:t>
      </w:r>
      <w:r>
        <w:rPr>
          <w:rFonts w:ascii="Times New Roman" w:hAnsi="Times New Roman" w:cs="Times New Roman" w:hint="eastAsia"/>
        </w:rPr>
        <w:t xml:space="preserve">onduct </w:t>
      </w:r>
      <w:r w:rsidR="003B451C">
        <w:rPr>
          <w:rFonts w:ascii="Times New Roman" w:hAnsi="Times New Roman" w:cs="Times New Roman" w:hint="eastAsia"/>
        </w:rPr>
        <w:t>surveys</w:t>
      </w:r>
      <w:r>
        <w:rPr>
          <w:rFonts w:ascii="Times New Roman" w:hAnsi="Times New Roman" w:cs="Times New Roman"/>
        </w:rPr>
        <w:t>,</w:t>
      </w:r>
      <w:r w:rsidR="003B451C">
        <w:rPr>
          <w:rFonts w:ascii="Times New Roman" w:hAnsi="Times New Roman" w:cs="Times New Roman" w:hint="eastAsia"/>
        </w:rPr>
        <w:t xml:space="preserve"> </w:t>
      </w:r>
      <w:r w:rsidR="007C6FDF" w:rsidRPr="007E7175">
        <w:rPr>
          <w:rFonts w:ascii="Times New Roman" w:hAnsi="Times New Roman" w:cs="Times New Roman"/>
        </w:rPr>
        <w:t xml:space="preserve">research and </w:t>
      </w:r>
      <w:r w:rsidR="00016557">
        <w:rPr>
          <w:rFonts w:ascii="Times New Roman" w:hAnsi="Times New Roman" w:cs="Times New Roman" w:hint="eastAsia"/>
        </w:rPr>
        <w:t>provides</w:t>
      </w:r>
      <w:r w:rsidR="003B451C">
        <w:rPr>
          <w:rFonts w:ascii="Times New Roman" w:hAnsi="Times New Roman" w:cs="Times New Roman" w:hint="eastAsia"/>
        </w:rPr>
        <w:t xml:space="preserve"> </w:t>
      </w:r>
      <w:r w:rsidR="007C6FDF" w:rsidRPr="007E7175">
        <w:rPr>
          <w:rFonts w:ascii="Times New Roman" w:hAnsi="Times New Roman" w:cs="Times New Roman"/>
        </w:rPr>
        <w:t xml:space="preserve">consulting services </w:t>
      </w:r>
      <w:r w:rsidR="007E7175" w:rsidRPr="007E7175">
        <w:rPr>
          <w:rFonts w:ascii="Times New Roman" w:hAnsi="Times New Roman" w:cs="Times New Roman"/>
        </w:rPr>
        <w:t>upon request from customers</w:t>
      </w:r>
      <w:r w:rsidR="007C6FDF" w:rsidRPr="007E7175">
        <w:rPr>
          <w:rFonts w:ascii="Times New Roman" w:hAnsi="Times New Roman" w:cs="Times New Roman"/>
        </w:rPr>
        <w:t xml:space="preserve"> </w:t>
      </w:r>
      <w:r w:rsidR="00620933" w:rsidRPr="007E7175">
        <w:rPr>
          <w:rFonts w:ascii="Times New Roman" w:hAnsi="Times New Roman" w:cs="Times New Roman"/>
        </w:rPr>
        <w:t>in the fields of energy</w:t>
      </w:r>
      <w:r w:rsidR="007C6FDF" w:rsidRPr="007E7175">
        <w:rPr>
          <w:rFonts w:ascii="Times New Roman" w:hAnsi="Times New Roman" w:cs="Times New Roman"/>
        </w:rPr>
        <w:t>,</w:t>
      </w:r>
      <w:r w:rsidR="00620933" w:rsidRPr="007E7175">
        <w:rPr>
          <w:rFonts w:ascii="Times New Roman" w:hAnsi="Times New Roman" w:cs="Times New Roman"/>
        </w:rPr>
        <w:t xml:space="preserve"> transportation, and advanced technologies</w:t>
      </w:r>
    </w:p>
    <w:p w14:paraId="24E3388D" w14:textId="1A10E955" w:rsidR="00620933" w:rsidRPr="007E7175" w:rsidRDefault="00016557" w:rsidP="00620933">
      <w:pPr>
        <w:pStyle w:val="a3"/>
        <w:numPr>
          <w:ilvl w:val="0"/>
          <w:numId w:val="6"/>
        </w:numPr>
        <w:ind w:leftChars="0" w:left="851"/>
        <w:rPr>
          <w:rFonts w:ascii="Times New Roman" w:hAnsi="Times New Roman" w:cs="Times New Roman"/>
        </w:rPr>
      </w:pPr>
      <w:r>
        <w:rPr>
          <w:rFonts w:ascii="Times New Roman" w:hAnsi="Times New Roman" w:cs="Times New Roman"/>
        </w:rPr>
        <w:t>Capital</w:t>
      </w:r>
      <w:r w:rsidR="00620933" w:rsidRPr="007E7175">
        <w:rPr>
          <w:rFonts w:ascii="Times New Roman" w:hAnsi="Times New Roman" w:cs="Times New Roman"/>
        </w:rPr>
        <w:t xml:space="preserve">: </w:t>
      </w:r>
      <w:r w:rsidR="007E7175" w:rsidRPr="007E7175">
        <w:rPr>
          <w:rFonts w:ascii="Times New Roman" w:hAnsi="Times New Roman" w:cs="Times New Roman"/>
        </w:rPr>
        <w:t>160 million yen</w:t>
      </w:r>
    </w:p>
    <w:p w14:paraId="3BFD3F0E" w14:textId="7C7C0B1D" w:rsidR="00620933" w:rsidRDefault="00620933" w:rsidP="00620933">
      <w:pPr>
        <w:pStyle w:val="a3"/>
        <w:numPr>
          <w:ilvl w:val="0"/>
          <w:numId w:val="6"/>
        </w:numPr>
        <w:ind w:leftChars="0" w:left="851"/>
        <w:rPr>
          <w:rFonts w:ascii="Times New Roman" w:hAnsi="Times New Roman" w:cs="Times New Roman"/>
        </w:rPr>
      </w:pPr>
      <w:r w:rsidRPr="007E7175">
        <w:rPr>
          <w:rFonts w:ascii="Times New Roman" w:hAnsi="Times New Roman" w:cs="Times New Roman"/>
        </w:rPr>
        <w:t xml:space="preserve">Number of </w:t>
      </w:r>
      <w:r w:rsidR="003B451C">
        <w:rPr>
          <w:rFonts w:ascii="Times New Roman" w:hAnsi="Times New Roman" w:cs="Times New Roman" w:hint="eastAsia"/>
        </w:rPr>
        <w:t>staff</w:t>
      </w:r>
      <w:r w:rsidRPr="007E7175">
        <w:rPr>
          <w:rFonts w:ascii="Times New Roman" w:hAnsi="Times New Roman" w:cs="Times New Roman"/>
        </w:rPr>
        <w:t xml:space="preserve">: </w:t>
      </w:r>
      <w:r w:rsidR="00A25FFE" w:rsidRPr="007E7175">
        <w:rPr>
          <w:rFonts w:ascii="Times New Roman" w:hAnsi="Times New Roman" w:cs="Times New Roman"/>
        </w:rPr>
        <w:t>3</w:t>
      </w:r>
      <w:r w:rsidR="002C5C4F">
        <w:rPr>
          <w:rFonts w:ascii="Times New Roman" w:hAnsi="Times New Roman" w:cs="Times New Roman"/>
        </w:rPr>
        <w:t>0</w:t>
      </w:r>
      <w:r w:rsidR="007E7175" w:rsidRPr="007E7175">
        <w:rPr>
          <w:rFonts w:ascii="Times New Roman" w:hAnsi="Times New Roman" w:cs="Times New Roman"/>
        </w:rPr>
        <w:t xml:space="preserve">as of </w:t>
      </w:r>
      <w:r w:rsidR="002C5C4F">
        <w:rPr>
          <w:rFonts w:ascii="Times New Roman" w:hAnsi="Times New Roman" w:cs="Times New Roman"/>
        </w:rPr>
        <w:t>Nove</w:t>
      </w:r>
      <w:r w:rsidR="007E7175" w:rsidRPr="007E7175">
        <w:rPr>
          <w:rFonts w:ascii="Times New Roman" w:hAnsi="Times New Roman" w:cs="Times New Roman"/>
        </w:rPr>
        <w:t>mber 201</w:t>
      </w:r>
      <w:r w:rsidR="002C5C4F">
        <w:rPr>
          <w:rFonts w:ascii="Times New Roman" w:hAnsi="Times New Roman" w:cs="Times New Roman"/>
        </w:rPr>
        <w:t>9</w:t>
      </w:r>
    </w:p>
    <w:p w14:paraId="3DC3600E" w14:textId="46173A80" w:rsidR="002C5C4F" w:rsidRPr="007E7175" w:rsidRDefault="002C5C4F" w:rsidP="002C5C4F">
      <w:pPr>
        <w:pStyle w:val="a3"/>
        <w:numPr>
          <w:ilvl w:val="0"/>
          <w:numId w:val="6"/>
        </w:numPr>
        <w:ind w:leftChars="0" w:firstLine="6"/>
        <w:rPr>
          <w:rFonts w:ascii="Times New Roman" w:hAnsi="Times New Roman" w:cs="Times New Roman"/>
        </w:rPr>
      </w:pPr>
      <w:r w:rsidRPr="002C5C4F">
        <w:rPr>
          <w:rFonts w:ascii="Times New Roman" w:hAnsi="Times New Roman" w:cs="Times New Roman"/>
        </w:rPr>
        <w:t>Major shareholders: Aisin Seiki Co., Ltd., Aisin AW Co., Ltd., Toyota Motor Corporation</w:t>
      </w:r>
    </w:p>
    <w:p w14:paraId="7D68E103" w14:textId="77777777" w:rsidR="007F3CEF" w:rsidRPr="007E7175" w:rsidRDefault="00620933" w:rsidP="00D309F8">
      <w:pPr>
        <w:pStyle w:val="a3"/>
        <w:numPr>
          <w:ilvl w:val="0"/>
          <w:numId w:val="6"/>
        </w:numPr>
        <w:ind w:leftChars="0" w:left="851"/>
        <w:rPr>
          <w:rFonts w:ascii="Times New Roman" w:hAnsi="Times New Roman" w:cs="Times New Roman"/>
        </w:rPr>
      </w:pPr>
      <w:r w:rsidRPr="007E7175">
        <w:rPr>
          <w:rFonts w:ascii="Times New Roman" w:hAnsi="Times New Roman" w:cs="Times New Roman"/>
        </w:rPr>
        <w:t>Ma</w:t>
      </w:r>
      <w:r w:rsidR="007E7175" w:rsidRPr="007E7175">
        <w:rPr>
          <w:rFonts w:ascii="Times New Roman" w:hAnsi="Times New Roman" w:cs="Times New Roman"/>
        </w:rPr>
        <w:t>jor</w:t>
      </w:r>
      <w:r w:rsidRPr="007E7175">
        <w:rPr>
          <w:rFonts w:ascii="Times New Roman" w:hAnsi="Times New Roman" w:cs="Times New Roman"/>
        </w:rPr>
        <w:t xml:space="preserve"> </w:t>
      </w:r>
      <w:r w:rsidR="007E7175" w:rsidRPr="007E7175">
        <w:rPr>
          <w:rFonts w:ascii="Times New Roman" w:hAnsi="Times New Roman" w:cs="Times New Roman"/>
        </w:rPr>
        <w:t>customers: Companies related to the automobile industry, other companies in the private sector, and national and local governments</w:t>
      </w:r>
    </w:p>
    <w:sectPr w:rsidR="007F3CEF" w:rsidRPr="007E7175" w:rsidSect="00C81C46">
      <w:footerReference w:type="default" r:id="rId9"/>
      <w:pgSz w:w="11906" w:h="16838"/>
      <w:pgMar w:top="1276" w:right="1133" w:bottom="851" w:left="1418"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1E79" w14:textId="77777777" w:rsidR="00AE1C1C" w:rsidRDefault="00AE1C1C" w:rsidP="00A82B88">
      <w:r>
        <w:separator/>
      </w:r>
    </w:p>
  </w:endnote>
  <w:endnote w:type="continuationSeparator" w:id="0">
    <w:p w14:paraId="71F7A561" w14:textId="77777777" w:rsidR="00AE1C1C" w:rsidRDefault="00AE1C1C" w:rsidP="00A8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78207083"/>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AC343D1" w14:textId="22DFC4DF" w:rsidR="00807640" w:rsidRPr="00C81C46" w:rsidRDefault="00807640">
            <w:pPr>
              <w:pStyle w:val="a7"/>
              <w:jc w:val="center"/>
              <w:rPr>
                <w:rFonts w:ascii="Times New Roman" w:hAnsi="Times New Roman" w:cs="Times New Roman"/>
              </w:rPr>
            </w:pPr>
            <w:r w:rsidRPr="00C81C46">
              <w:rPr>
                <w:rFonts w:ascii="Times New Roman" w:hAnsi="Times New Roman" w:cs="Times New Roman"/>
                <w:lang w:val="ja-JP"/>
              </w:rPr>
              <w:t xml:space="preserve"> </w:t>
            </w:r>
            <w:r w:rsidRPr="00C81C46">
              <w:rPr>
                <w:rFonts w:ascii="Times New Roman" w:hAnsi="Times New Roman" w:cs="Times New Roman"/>
                <w:b/>
                <w:bCs/>
                <w:sz w:val="24"/>
                <w:szCs w:val="24"/>
              </w:rPr>
              <w:fldChar w:fldCharType="begin"/>
            </w:r>
            <w:r w:rsidRPr="00C81C46">
              <w:rPr>
                <w:rFonts w:ascii="Times New Roman" w:hAnsi="Times New Roman" w:cs="Times New Roman"/>
                <w:b/>
                <w:bCs/>
              </w:rPr>
              <w:instrText>PAGE</w:instrText>
            </w:r>
            <w:r w:rsidRPr="00C81C46">
              <w:rPr>
                <w:rFonts w:ascii="Times New Roman" w:hAnsi="Times New Roman" w:cs="Times New Roman"/>
                <w:b/>
                <w:bCs/>
                <w:sz w:val="24"/>
                <w:szCs w:val="24"/>
              </w:rPr>
              <w:fldChar w:fldCharType="separate"/>
            </w:r>
            <w:r w:rsidR="005367DB">
              <w:rPr>
                <w:rFonts w:ascii="Times New Roman" w:hAnsi="Times New Roman" w:cs="Times New Roman"/>
                <w:b/>
                <w:bCs/>
                <w:noProof/>
              </w:rPr>
              <w:t>4</w:t>
            </w:r>
            <w:r w:rsidRPr="00C81C46">
              <w:rPr>
                <w:rFonts w:ascii="Times New Roman" w:hAnsi="Times New Roman" w:cs="Times New Roman"/>
                <w:b/>
                <w:bCs/>
                <w:sz w:val="24"/>
                <w:szCs w:val="24"/>
              </w:rPr>
              <w:fldChar w:fldCharType="end"/>
            </w:r>
            <w:r w:rsidRPr="00C81C46">
              <w:rPr>
                <w:rFonts w:ascii="Times New Roman" w:hAnsi="Times New Roman" w:cs="Times New Roman"/>
                <w:lang w:val="ja-JP"/>
              </w:rPr>
              <w:t xml:space="preserve"> / </w:t>
            </w:r>
            <w:r w:rsidRPr="00C81C46">
              <w:rPr>
                <w:rFonts w:ascii="Times New Roman" w:hAnsi="Times New Roman" w:cs="Times New Roman"/>
                <w:b/>
                <w:bCs/>
                <w:sz w:val="24"/>
                <w:szCs w:val="24"/>
              </w:rPr>
              <w:fldChar w:fldCharType="begin"/>
            </w:r>
            <w:r w:rsidRPr="00C81C46">
              <w:rPr>
                <w:rFonts w:ascii="Times New Roman" w:hAnsi="Times New Roman" w:cs="Times New Roman"/>
                <w:b/>
                <w:bCs/>
              </w:rPr>
              <w:instrText>NUMPAGES</w:instrText>
            </w:r>
            <w:r w:rsidRPr="00C81C46">
              <w:rPr>
                <w:rFonts w:ascii="Times New Roman" w:hAnsi="Times New Roman" w:cs="Times New Roman"/>
                <w:b/>
                <w:bCs/>
                <w:sz w:val="24"/>
                <w:szCs w:val="24"/>
              </w:rPr>
              <w:fldChar w:fldCharType="separate"/>
            </w:r>
            <w:r w:rsidR="005367DB">
              <w:rPr>
                <w:rFonts w:ascii="Times New Roman" w:hAnsi="Times New Roman" w:cs="Times New Roman"/>
                <w:b/>
                <w:bCs/>
                <w:noProof/>
              </w:rPr>
              <w:t>4</w:t>
            </w:r>
            <w:r w:rsidRPr="00C81C46">
              <w:rPr>
                <w:rFonts w:ascii="Times New Roman" w:hAnsi="Times New Roman" w:cs="Times New Roman"/>
                <w:b/>
                <w:bCs/>
                <w:sz w:val="24"/>
                <w:szCs w:val="24"/>
              </w:rPr>
              <w:fldChar w:fldCharType="end"/>
            </w:r>
          </w:p>
        </w:sdtContent>
      </w:sdt>
    </w:sdtContent>
  </w:sdt>
  <w:p w14:paraId="39009D01" w14:textId="77777777" w:rsidR="00807640" w:rsidRPr="00C81C46" w:rsidRDefault="00807640">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64B2D" w14:textId="77777777" w:rsidR="00AE1C1C" w:rsidRDefault="00AE1C1C" w:rsidP="00A82B88">
      <w:r>
        <w:separator/>
      </w:r>
    </w:p>
  </w:footnote>
  <w:footnote w:type="continuationSeparator" w:id="0">
    <w:p w14:paraId="021A7D69" w14:textId="77777777" w:rsidR="00AE1C1C" w:rsidRDefault="00AE1C1C" w:rsidP="00A8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C81"/>
    <w:multiLevelType w:val="hybridMultilevel"/>
    <w:tmpl w:val="E7E4A43C"/>
    <w:lvl w:ilvl="0" w:tplc="3D88FA9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43B9C"/>
    <w:multiLevelType w:val="hybridMultilevel"/>
    <w:tmpl w:val="5420C286"/>
    <w:lvl w:ilvl="0" w:tplc="175222A8">
      <w:start w:val="1"/>
      <w:numFmt w:val="decimal"/>
      <w:lvlText w:val="%1."/>
      <w:lvlJc w:val="left"/>
      <w:pPr>
        <w:ind w:left="1140" w:hanging="360"/>
      </w:pPr>
      <w:rPr>
        <w:rFonts w:asciiTheme="minorHAnsi" w:eastAsiaTheme="minorEastAsia" w:hAnsiTheme="minorHAnsi"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B764577"/>
    <w:multiLevelType w:val="hybridMultilevel"/>
    <w:tmpl w:val="85E05EF8"/>
    <w:lvl w:ilvl="0" w:tplc="1624E42C">
      <w:start w:val="1"/>
      <w:numFmt w:val="decimalFullWidth"/>
      <w:lvlText w:val="%1．"/>
      <w:lvlJc w:val="left"/>
      <w:pPr>
        <w:ind w:left="420" w:hanging="420"/>
      </w:pPr>
      <w:rPr>
        <w:rFonts w:hint="default"/>
      </w:rPr>
    </w:lvl>
    <w:lvl w:ilvl="1" w:tplc="BF54742C">
      <w:numFmt w:val="bullet"/>
      <w:lvlText w:val="・"/>
      <w:lvlJc w:val="left"/>
      <w:pPr>
        <w:ind w:left="780" w:hanging="360"/>
      </w:pPr>
      <w:rPr>
        <w:rFonts w:ascii="ＭＳ 明朝" w:eastAsia="ＭＳ 明朝" w:hAnsi="ＭＳ 明朝" w:cstheme="minorBidi" w:hint="eastAsia"/>
        <w:lang w:val="en-US"/>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F0707"/>
    <w:multiLevelType w:val="hybridMultilevel"/>
    <w:tmpl w:val="89342E4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5B80EE9"/>
    <w:multiLevelType w:val="hybridMultilevel"/>
    <w:tmpl w:val="6FD25E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0F7086"/>
    <w:multiLevelType w:val="hybridMultilevel"/>
    <w:tmpl w:val="321CC8C0"/>
    <w:lvl w:ilvl="0" w:tplc="55CE3136">
      <w:start w:val="2"/>
      <w:numFmt w:val="bullet"/>
      <w:lvlText w:val="-"/>
      <w:lvlJc w:val="left"/>
      <w:pPr>
        <w:ind w:left="1918" w:hanging="360"/>
      </w:pPr>
      <w:rPr>
        <w:rFonts w:ascii="Times New Roman" w:eastAsiaTheme="minorEastAsia" w:hAnsi="Times New Roman" w:cs="Times New Roman"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6" w15:restartNumberingAfterBreak="0">
    <w:nsid w:val="54201A04"/>
    <w:multiLevelType w:val="hybridMultilevel"/>
    <w:tmpl w:val="8810562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9D52FE5"/>
    <w:multiLevelType w:val="hybridMultilevel"/>
    <w:tmpl w:val="6C14CEA6"/>
    <w:lvl w:ilvl="0" w:tplc="E90649E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7CE07438"/>
    <w:multiLevelType w:val="hybridMultilevel"/>
    <w:tmpl w:val="B7468A70"/>
    <w:lvl w:ilvl="0" w:tplc="637619C4">
      <w:start w:val="1"/>
      <w:numFmt w:val="bullet"/>
      <w:lvlText w:val="-"/>
      <w:lvlJc w:val="left"/>
      <w:pPr>
        <w:ind w:left="1571" w:hanging="360"/>
      </w:pPr>
      <w:rPr>
        <w:rFonts w:ascii="Century" w:eastAsiaTheme="minorEastAsia" w:hAnsi="Century" w:cstheme="minorBidi" w:hint="default"/>
      </w:rPr>
    </w:lvl>
    <w:lvl w:ilvl="1" w:tplc="0409000B" w:tentative="1">
      <w:start w:val="1"/>
      <w:numFmt w:val="bullet"/>
      <w:lvlText w:val=""/>
      <w:lvlJc w:val="left"/>
      <w:pPr>
        <w:ind w:left="2051" w:hanging="420"/>
      </w:pPr>
      <w:rPr>
        <w:rFonts w:ascii="Wingdings" w:hAnsi="Wingdings" w:hint="default"/>
      </w:rPr>
    </w:lvl>
    <w:lvl w:ilvl="2" w:tplc="0409000D" w:tentative="1">
      <w:start w:val="1"/>
      <w:numFmt w:val="bullet"/>
      <w:lvlText w:val=""/>
      <w:lvlJc w:val="left"/>
      <w:pPr>
        <w:ind w:left="2471" w:hanging="420"/>
      </w:pPr>
      <w:rPr>
        <w:rFonts w:ascii="Wingdings" w:hAnsi="Wingdings" w:hint="default"/>
      </w:rPr>
    </w:lvl>
    <w:lvl w:ilvl="3" w:tplc="04090001" w:tentative="1">
      <w:start w:val="1"/>
      <w:numFmt w:val="bullet"/>
      <w:lvlText w:val=""/>
      <w:lvlJc w:val="left"/>
      <w:pPr>
        <w:ind w:left="2891" w:hanging="420"/>
      </w:pPr>
      <w:rPr>
        <w:rFonts w:ascii="Wingdings" w:hAnsi="Wingdings" w:hint="default"/>
      </w:rPr>
    </w:lvl>
    <w:lvl w:ilvl="4" w:tplc="0409000B" w:tentative="1">
      <w:start w:val="1"/>
      <w:numFmt w:val="bullet"/>
      <w:lvlText w:val=""/>
      <w:lvlJc w:val="left"/>
      <w:pPr>
        <w:ind w:left="3311" w:hanging="420"/>
      </w:pPr>
      <w:rPr>
        <w:rFonts w:ascii="Wingdings" w:hAnsi="Wingdings" w:hint="default"/>
      </w:rPr>
    </w:lvl>
    <w:lvl w:ilvl="5" w:tplc="0409000D" w:tentative="1">
      <w:start w:val="1"/>
      <w:numFmt w:val="bullet"/>
      <w:lvlText w:val=""/>
      <w:lvlJc w:val="left"/>
      <w:pPr>
        <w:ind w:left="3731" w:hanging="420"/>
      </w:pPr>
      <w:rPr>
        <w:rFonts w:ascii="Wingdings" w:hAnsi="Wingdings" w:hint="default"/>
      </w:rPr>
    </w:lvl>
    <w:lvl w:ilvl="6" w:tplc="04090001" w:tentative="1">
      <w:start w:val="1"/>
      <w:numFmt w:val="bullet"/>
      <w:lvlText w:val=""/>
      <w:lvlJc w:val="left"/>
      <w:pPr>
        <w:ind w:left="4151" w:hanging="420"/>
      </w:pPr>
      <w:rPr>
        <w:rFonts w:ascii="Wingdings" w:hAnsi="Wingdings" w:hint="default"/>
      </w:rPr>
    </w:lvl>
    <w:lvl w:ilvl="7" w:tplc="0409000B" w:tentative="1">
      <w:start w:val="1"/>
      <w:numFmt w:val="bullet"/>
      <w:lvlText w:val=""/>
      <w:lvlJc w:val="left"/>
      <w:pPr>
        <w:ind w:left="4571" w:hanging="420"/>
      </w:pPr>
      <w:rPr>
        <w:rFonts w:ascii="Wingdings" w:hAnsi="Wingdings" w:hint="default"/>
      </w:rPr>
    </w:lvl>
    <w:lvl w:ilvl="8" w:tplc="0409000D" w:tentative="1">
      <w:start w:val="1"/>
      <w:numFmt w:val="bullet"/>
      <w:lvlText w:val=""/>
      <w:lvlJc w:val="left"/>
      <w:pPr>
        <w:ind w:left="4991" w:hanging="420"/>
      </w:pPr>
      <w:rPr>
        <w:rFonts w:ascii="Wingdings" w:hAnsi="Wingdings" w:hint="default"/>
      </w:rPr>
    </w:lvl>
  </w:abstractNum>
  <w:abstractNum w:abstractNumId="9" w15:restartNumberingAfterBreak="0">
    <w:nsid w:val="7E596461"/>
    <w:multiLevelType w:val="hybridMultilevel"/>
    <w:tmpl w:val="BCA4972C"/>
    <w:lvl w:ilvl="0" w:tplc="98C42B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9"/>
  </w:num>
  <w:num w:numId="4">
    <w:abstractNumId w:val="6"/>
  </w:num>
  <w:num w:numId="5">
    <w:abstractNumId w:val="3"/>
  </w:num>
  <w:num w:numId="6">
    <w:abstractNumId w:val="4"/>
  </w:num>
  <w:num w:numId="7">
    <w:abstractNumId w:val="7"/>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34"/>
    <w:rsid w:val="000155FC"/>
    <w:rsid w:val="00016557"/>
    <w:rsid w:val="00022D97"/>
    <w:rsid w:val="00054761"/>
    <w:rsid w:val="00071090"/>
    <w:rsid w:val="00092E34"/>
    <w:rsid w:val="000C3D7C"/>
    <w:rsid w:val="000E27FF"/>
    <w:rsid w:val="000E3983"/>
    <w:rsid w:val="000F21DA"/>
    <w:rsid w:val="000F41CC"/>
    <w:rsid w:val="000F5660"/>
    <w:rsid w:val="000F573A"/>
    <w:rsid w:val="00134806"/>
    <w:rsid w:val="00136F74"/>
    <w:rsid w:val="001374C5"/>
    <w:rsid w:val="00154DAC"/>
    <w:rsid w:val="00176596"/>
    <w:rsid w:val="00180862"/>
    <w:rsid w:val="001A053E"/>
    <w:rsid w:val="001B74A3"/>
    <w:rsid w:val="001C1DCA"/>
    <w:rsid w:val="001F0BFD"/>
    <w:rsid w:val="001F3C9F"/>
    <w:rsid w:val="00202D73"/>
    <w:rsid w:val="00233909"/>
    <w:rsid w:val="00250927"/>
    <w:rsid w:val="00252A16"/>
    <w:rsid w:val="00253A29"/>
    <w:rsid w:val="00272DF2"/>
    <w:rsid w:val="00273C9D"/>
    <w:rsid w:val="00293DFE"/>
    <w:rsid w:val="002B6AD6"/>
    <w:rsid w:val="002C33F6"/>
    <w:rsid w:val="002C536B"/>
    <w:rsid w:val="002C5C4F"/>
    <w:rsid w:val="002C65A8"/>
    <w:rsid w:val="002E376D"/>
    <w:rsid w:val="002F452E"/>
    <w:rsid w:val="00302E53"/>
    <w:rsid w:val="00314E01"/>
    <w:rsid w:val="00321B17"/>
    <w:rsid w:val="00325E4B"/>
    <w:rsid w:val="003538CB"/>
    <w:rsid w:val="00383A7E"/>
    <w:rsid w:val="00392AF8"/>
    <w:rsid w:val="00395BCA"/>
    <w:rsid w:val="003B191C"/>
    <w:rsid w:val="003B451C"/>
    <w:rsid w:val="003C1DD8"/>
    <w:rsid w:val="003C2898"/>
    <w:rsid w:val="003D3FBE"/>
    <w:rsid w:val="003E0F26"/>
    <w:rsid w:val="004119B9"/>
    <w:rsid w:val="00413988"/>
    <w:rsid w:val="004179F4"/>
    <w:rsid w:val="00420174"/>
    <w:rsid w:val="0042043A"/>
    <w:rsid w:val="00420813"/>
    <w:rsid w:val="00420C6C"/>
    <w:rsid w:val="00421AD5"/>
    <w:rsid w:val="004355B1"/>
    <w:rsid w:val="00452685"/>
    <w:rsid w:val="00473F4C"/>
    <w:rsid w:val="00475F64"/>
    <w:rsid w:val="00493E13"/>
    <w:rsid w:val="00496511"/>
    <w:rsid w:val="004A1568"/>
    <w:rsid w:val="004B7DA1"/>
    <w:rsid w:val="004C7934"/>
    <w:rsid w:val="004D4B0F"/>
    <w:rsid w:val="004D5DD6"/>
    <w:rsid w:val="004D6824"/>
    <w:rsid w:val="004E47DA"/>
    <w:rsid w:val="004F018F"/>
    <w:rsid w:val="00503BBD"/>
    <w:rsid w:val="00517337"/>
    <w:rsid w:val="005211E9"/>
    <w:rsid w:val="00525A0A"/>
    <w:rsid w:val="00527FAA"/>
    <w:rsid w:val="00533429"/>
    <w:rsid w:val="00534F10"/>
    <w:rsid w:val="005367DB"/>
    <w:rsid w:val="00537819"/>
    <w:rsid w:val="00540050"/>
    <w:rsid w:val="00555435"/>
    <w:rsid w:val="005639DA"/>
    <w:rsid w:val="00573FD5"/>
    <w:rsid w:val="00576472"/>
    <w:rsid w:val="00592ED5"/>
    <w:rsid w:val="005945FB"/>
    <w:rsid w:val="005A4626"/>
    <w:rsid w:val="005B1B9F"/>
    <w:rsid w:val="005C079F"/>
    <w:rsid w:val="005C5D1D"/>
    <w:rsid w:val="005C7D9C"/>
    <w:rsid w:val="005E4B45"/>
    <w:rsid w:val="005F78EA"/>
    <w:rsid w:val="0061481C"/>
    <w:rsid w:val="00616422"/>
    <w:rsid w:val="00620933"/>
    <w:rsid w:val="006404FF"/>
    <w:rsid w:val="00645B99"/>
    <w:rsid w:val="00656E07"/>
    <w:rsid w:val="00662C82"/>
    <w:rsid w:val="00690410"/>
    <w:rsid w:val="006A4326"/>
    <w:rsid w:val="006A79B7"/>
    <w:rsid w:val="006B02A5"/>
    <w:rsid w:val="006B5101"/>
    <w:rsid w:val="006D60E3"/>
    <w:rsid w:val="006E436D"/>
    <w:rsid w:val="00705037"/>
    <w:rsid w:val="00706866"/>
    <w:rsid w:val="0070686C"/>
    <w:rsid w:val="00713157"/>
    <w:rsid w:val="00714008"/>
    <w:rsid w:val="00731B5F"/>
    <w:rsid w:val="0073619A"/>
    <w:rsid w:val="00743A84"/>
    <w:rsid w:val="00744641"/>
    <w:rsid w:val="00762C65"/>
    <w:rsid w:val="0077477E"/>
    <w:rsid w:val="00780765"/>
    <w:rsid w:val="00784542"/>
    <w:rsid w:val="007A5299"/>
    <w:rsid w:val="007C5695"/>
    <w:rsid w:val="007C6FDF"/>
    <w:rsid w:val="007D5D1F"/>
    <w:rsid w:val="007E7175"/>
    <w:rsid w:val="007F3CEF"/>
    <w:rsid w:val="008051AC"/>
    <w:rsid w:val="0080574F"/>
    <w:rsid w:val="00807640"/>
    <w:rsid w:val="008265B0"/>
    <w:rsid w:val="00844FEC"/>
    <w:rsid w:val="00852EA0"/>
    <w:rsid w:val="008844A5"/>
    <w:rsid w:val="00884D5C"/>
    <w:rsid w:val="008905F7"/>
    <w:rsid w:val="00895B21"/>
    <w:rsid w:val="00896DAF"/>
    <w:rsid w:val="008A2A37"/>
    <w:rsid w:val="008A48CD"/>
    <w:rsid w:val="008B6348"/>
    <w:rsid w:val="008C6839"/>
    <w:rsid w:val="008E01FD"/>
    <w:rsid w:val="008F3F9C"/>
    <w:rsid w:val="009019EC"/>
    <w:rsid w:val="00920DD7"/>
    <w:rsid w:val="00921CA1"/>
    <w:rsid w:val="00941456"/>
    <w:rsid w:val="009440A8"/>
    <w:rsid w:val="009510BD"/>
    <w:rsid w:val="00952EC8"/>
    <w:rsid w:val="00963D21"/>
    <w:rsid w:val="00971B89"/>
    <w:rsid w:val="0098154E"/>
    <w:rsid w:val="0098343A"/>
    <w:rsid w:val="00983BFF"/>
    <w:rsid w:val="0099518D"/>
    <w:rsid w:val="009A714B"/>
    <w:rsid w:val="009A7DEB"/>
    <w:rsid w:val="009C1ACD"/>
    <w:rsid w:val="009D01D3"/>
    <w:rsid w:val="009D3CD3"/>
    <w:rsid w:val="00A016B5"/>
    <w:rsid w:val="00A104C8"/>
    <w:rsid w:val="00A17C30"/>
    <w:rsid w:val="00A25FFE"/>
    <w:rsid w:val="00A4393B"/>
    <w:rsid w:val="00A52B60"/>
    <w:rsid w:val="00A67846"/>
    <w:rsid w:val="00A7253D"/>
    <w:rsid w:val="00A80676"/>
    <w:rsid w:val="00A807BE"/>
    <w:rsid w:val="00A82B88"/>
    <w:rsid w:val="00A849E5"/>
    <w:rsid w:val="00A95984"/>
    <w:rsid w:val="00A96EC1"/>
    <w:rsid w:val="00AA7FBB"/>
    <w:rsid w:val="00AB0C7E"/>
    <w:rsid w:val="00AC30D6"/>
    <w:rsid w:val="00AE1C1C"/>
    <w:rsid w:val="00AE234A"/>
    <w:rsid w:val="00AE2955"/>
    <w:rsid w:val="00AF7E2F"/>
    <w:rsid w:val="00B22258"/>
    <w:rsid w:val="00B36880"/>
    <w:rsid w:val="00B5123B"/>
    <w:rsid w:val="00B53CDF"/>
    <w:rsid w:val="00B77B40"/>
    <w:rsid w:val="00B87C51"/>
    <w:rsid w:val="00BB54CF"/>
    <w:rsid w:val="00BC081E"/>
    <w:rsid w:val="00BC618E"/>
    <w:rsid w:val="00BD05E8"/>
    <w:rsid w:val="00BD44FA"/>
    <w:rsid w:val="00BD7132"/>
    <w:rsid w:val="00BE47E5"/>
    <w:rsid w:val="00BE73A7"/>
    <w:rsid w:val="00C042FC"/>
    <w:rsid w:val="00C049BA"/>
    <w:rsid w:val="00C05B71"/>
    <w:rsid w:val="00C302BB"/>
    <w:rsid w:val="00C5309C"/>
    <w:rsid w:val="00C67B80"/>
    <w:rsid w:val="00C76684"/>
    <w:rsid w:val="00C81C46"/>
    <w:rsid w:val="00C87A69"/>
    <w:rsid w:val="00CA104D"/>
    <w:rsid w:val="00CA53DF"/>
    <w:rsid w:val="00CA5E86"/>
    <w:rsid w:val="00CA6D18"/>
    <w:rsid w:val="00CB46D3"/>
    <w:rsid w:val="00CB6201"/>
    <w:rsid w:val="00CC43D6"/>
    <w:rsid w:val="00CD307B"/>
    <w:rsid w:val="00CD330A"/>
    <w:rsid w:val="00CF3F3C"/>
    <w:rsid w:val="00CF7091"/>
    <w:rsid w:val="00D01B5A"/>
    <w:rsid w:val="00D12477"/>
    <w:rsid w:val="00D309F8"/>
    <w:rsid w:val="00D37CD9"/>
    <w:rsid w:val="00D44D6A"/>
    <w:rsid w:val="00D516E4"/>
    <w:rsid w:val="00D573A7"/>
    <w:rsid w:val="00D62CF1"/>
    <w:rsid w:val="00D67846"/>
    <w:rsid w:val="00D82C10"/>
    <w:rsid w:val="00D94A09"/>
    <w:rsid w:val="00DA60AA"/>
    <w:rsid w:val="00DB7396"/>
    <w:rsid w:val="00DE1468"/>
    <w:rsid w:val="00DE5C19"/>
    <w:rsid w:val="00DF4C7C"/>
    <w:rsid w:val="00E34048"/>
    <w:rsid w:val="00E5650D"/>
    <w:rsid w:val="00E632F2"/>
    <w:rsid w:val="00E63F52"/>
    <w:rsid w:val="00E736F4"/>
    <w:rsid w:val="00EA4ADB"/>
    <w:rsid w:val="00EB3E4D"/>
    <w:rsid w:val="00ED1F0D"/>
    <w:rsid w:val="00ED264E"/>
    <w:rsid w:val="00F00B73"/>
    <w:rsid w:val="00F061BF"/>
    <w:rsid w:val="00F15803"/>
    <w:rsid w:val="00F17D48"/>
    <w:rsid w:val="00F51430"/>
    <w:rsid w:val="00F5746F"/>
    <w:rsid w:val="00F65865"/>
    <w:rsid w:val="00F91636"/>
    <w:rsid w:val="00F975AD"/>
    <w:rsid w:val="00F97A75"/>
    <w:rsid w:val="00FA528D"/>
    <w:rsid w:val="00FB5ED7"/>
    <w:rsid w:val="00FE1E72"/>
    <w:rsid w:val="00FE2F38"/>
    <w:rsid w:val="00FE6C5A"/>
    <w:rsid w:val="00FF0ECB"/>
    <w:rsid w:val="00FF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7EBD2182"/>
  <w15:docId w15:val="{2F2BF2AC-1BDB-4ACD-868E-C75FA5C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934"/>
    <w:pPr>
      <w:ind w:leftChars="400" w:left="840"/>
    </w:pPr>
  </w:style>
  <w:style w:type="character" w:styleId="a4">
    <w:name w:val="Hyperlink"/>
    <w:basedOn w:val="a0"/>
    <w:uiPriority w:val="99"/>
    <w:unhideWhenUsed/>
    <w:rsid w:val="004119B9"/>
    <w:rPr>
      <w:color w:val="0000FF" w:themeColor="hyperlink"/>
      <w:u w:val="single"/>
    </w:rPr>
  </w:style>
  <w:style w:type="paragraph" w:styleId="a5">
    <w:name w:val="header"/>
    <w:basedOn w:val="a"/>
    <w:link w:val="a6"/>
    <w:uiPriority w:val="99"/>
    <w:unhideWhenUsed/>
    <w:rsid w:val="00A82B88"/>
    <w:pPr>
      <w:tabs>
        <w:tab w:val="center" w:pos="4252"/>
        <w:tab w:val="right" w:pos="8504"/>
      </w:tabs>
      <w:snapToGrid w:val="0"/>
    </w:pPr>
  </w:style>
  <w:style w:type="character" w:customStyle="1" w:styleId="a6">
    <w:name w:val="ヘッダー (文字)"/>
    <w:basedOn w:val="a0"/>
    <w:link w:val="a5"/>
    <w:uiPriority w:val="99"/>
    <w:rsid w:val="00A82B88"/>
  </w:style>
  <w:style w:type="paragraph" w:styleId="a7">
    <w:name w:val="footer"/>
    <w:basedOn w:val="a"/>
    <w:link w:val="a8"/>
    <w:uiPriority w:val="99"/>
    <w:unhideWhenUsed/>
    <w:rsid w:val="00A82B88"/>
    <w:pPr>
      <w:tabs>
        <w:tab w:val="center" w:pos="4252"/>
        <w:tab w:val="right" w:pos="8504"/>
      </w:tabs>
      <w:snapToGrid w:val="0"/>
    </w:pPr>
  </w:style>
  <w:style w:type="character" w:customStyle="1" w:styleId="a8">
    <w:name w:val="フッター (文字)"/>
    <w:basedOn w:val="a0"/>
    <w:link w:val="a7"/>
    <w:uiPriority w:val="99"/>
    <w:rsid w:val="00A82B88"/>
  </w:style>
  <w:style w:type="paragraph" w:styleId="a9">
    <w:name w:val="Balloon Text"/>
    <w:basedOn w:val="a"/>
    <w:link w:val="aa"/>
    <w:uiPriority w:val="99"/>
    <w:semiHidden/>
    <w:unhideWhenUsed/>
    <w:rsid w:val="00807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76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43A84"/>
    <w:rPr>
      <w:sz w:val="16"/>
      <w:szCs w:val="16"/>
    </w:rPr>
  </w:style>
  <w:style w:type="paragraph" w:styleId="ac">
    <w:name w:val="annotation text"/>
    <w:basedOn w:val="a"/>
    <w:link w:val="ad"/>
    <w:uiPriority w:val="99"/>
    <w:semiHidden/>
    <w:unhideWhenUsed/>
    <w:rsid w:val="00743A84"/>
    <w:rPr>
      <w:sz w:val="20"/>
      <w:szCs w:val="20"/>
    </w:rPr>
  </w:style>
  <w:style w:type="character" w:customStyle="1" w:styleId="ad">
    <w:name w:val="コメント文字列 (文字)"/>
    <w:basedOn w:val="a0"/>
    <w:link w:val="ac"/>
    <w:uiPriority w:val="99"/>
    <w:semiHidden/>
    <w:rsid w:val="00743A84"/>
    <w:rPr>
      <w:sz w:val="20"/>
      <w:szCs w:val="20"/>
    </w:rPr>
  </w:style>
  <w:style w:type="paragraph" w:styleId="ae">
    <w:name w:val="annotation subject"/>
    <w:basedOn w:val="ac"/>
    <w:next w:val="ac"/>
    <w:link w:val="af"/>
    <w:uiPriority w:val="99"/>
    <w:semiHidden/>
    <w:unhideWhenUsed/>
    <w:rsid w:val="00743A84"/>
    <w:rPr>
      <w:b/>
      <w:bCs/>
    </w:rPr>
  </w:style>
  <w:style w:type="character" w:customStyle="1" w:styleId="af">
    <w:name w:val="コメント内容 (文字)"/>
    <w:basedOn w:val="ad"/>
    <w:link w:val="ae"/>
    <w:uiPriority w:val="99"/>
    <w:semiHidden/>
    <w:rsid w:val="00743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056">
      <w:bodyDiv w:val="1"/>
      <w:marLeft w:val="0"/>
      <w:marRight w:val="0"/>
      <w:marTop w:val="0"/>
      <w:marBottom w:val="0"/>
      <w:divBdr>
        <w:top w:val="none" w:sz="0" w:space="0" w:color="auto"/>
        <w:left w:val="none" w:sz="0" w:space="0" w:color="auto"/>
        <w:bottom w:val="none" w:sz="0" w:space="0" w:color="auto"/>
        <w:right w:val="none" w:sz="0" w:space="0" w:color="auto"/>
      </w:divBdr>
    </w:div>
    <w:div w:id="123233251">
      <w:bodyDiv w:val="1"/>
      <w:marLeft w:val="0"/>
      <w:marRight w:val="0"/>
      <w:marTop w:val="0"/>
      <w:marBottom w:val="0"/>
      <w:divBdr>
        <w:top w:val="none" w:sz="0" w:space="0" w:color="auto"/>
        <w:left w:val="none" w:sz="0" w:space="0" w:color="auto"/>
        <w:bottom w:val="none" w:sz="0" w:space="0" w:color="auto"/>
        <w:right w:val="none" w:sz="0" w:space="0" w:color="auto"/>
      </w:divBdr>
    </w:div>
    <w:div w:id="941109956">
      <w:bodyDiv w:val="1"/>
      <w:marLeft w:val="0"/>
      <w:marRight w:val="0"/>
      <w:marTop w:val="0"/>
      <w:marBottom w:val="0"/>
      <w:divBdr>
        <w:top w:val="none" w:sz="0" w:space="0" w:color="auto"/>
        <w:left w:val="none" w:sz="0" w:space="0" w:color="auto"/>
        <w:bottom w:val="none" w:sz="0" w:space="0" w:color="auto"/>
        <w:right w:val="none" w:sz="0" w:space="0" w:color="auto"/>
      </w:divBdr>
    </w:div>
    <w:div w:id="1333683003">
      <w:bodyDiv w:val="1"/>
      <w:marLeft w:val="0"/>
      <w:marRight w:val="0"/>
      <w:marTop w:val="0"/>
      <w:marBottom w:val="0"/>
      <w:divBdr>
        <w:top w:val="none" w:sz="0" w:space="0" w:color="auto"/>
        <w:left w:val="none" w:sz="0" w:space="0" w:color="auto"/>
        <w:bottom w:val="none" w:sz="0" w:space="0" w:color="auto"/>
        <w:right w:val="none" w:sz="0" w:space="0" w:color="auto"/>
      </w:divBdr>
    </w:div>
    <w:div w:id="2051374588">
      <w:bodyDiv w:val="1"/>
      <w:marLeft w:val="0"/>
      <w:marRight w:val="0"/>
      <w:marTop w:val="0"/>
      <w:marBottom w:val="0"/>
      <w:divBdr>
        <w:top w:val="none" w:sz="0" w:space="0" w:color="auto"/>
        <w:left w:val="none" w:sz="0" w:space="0" w:color="auto"/>
        <w:bottom w:val="none" w:sz="0" w:space="0" w:color="auto"/>
        <w:right w:val="none" w:sz="0" w:space="0" w:color="auto"/>
      </w:divBdr>
      <w:divsChild>
        <w:div w:id="390537584">
          <w:marLeft w:val="562"/>
          <w:marRight w:val="0"/>
          <w:marTop w:val="0"/>
          <w:marBottom w:val="240"/>
          <w:divBdr>
            <w:top w:val="none" w:sz="0" w:space="0" w:color="auto"/>
            <w:left w:val="none" w:sz="0" w:space="0" w:color="auto"/>
            <w:bottom w:val="none" w:sz="0" w:space="0" w:color="auto"/>
            <w:right w:val="none" w:sz="0" w:space="0" w:color="auto"/>
          </w:divBdr>
        </w:div>
        <w:div w:id="46221727">
          <w:marLeft w:val="562"/>
          <w:marRight w:val="0"/>
          <w:marTop w:val="0"/>
          <w:marBottom w:val="240"/>
          <w:divBdr>
            <w:top w:val="none" w:sz="0" w:space="0" w:color="auto"/>
            <w:left w:val="none" w:sz="0" w:space="0" w:color="auto"/>
            <w:bottom w:val="none" w:sz="0" w:space="0" w:color="auto"/>
            <w:right w:val="none" w:sz="0" w:space="0" w:color="auto"/>
          </w:divBdr>
        </w:div>
        <w:div w:id="1605655002">
          <w:marLeft w:val="562"/>
          <w:marRight w:val="0"/>
          <w:marTop w:val="0"/>
          <w:marBottom w:val="240"/>
          <w:divBdr>
            <w:top w:val="none" w:sz="0" w:space="0" w:color="auto"/>
            <w:left w:val="none" w:sz="0" w:space="0" w:color="auto"/>
            <w:bottom w:val="none" w:sz="0" w:space="0" w:color="auto"/>
            <w:right w:val="none" w:sz="0" w:space="0" w:color="auto"/>
          </w:divBdr>
        </w:div>
        <w:div w:id="77290672">
          <w:marLeft w:val="562"/>
          <w:marRight w:val="0"/>
          <w:marTop w:val="0"/>
          <w:marBottom w:val="240"/>
          <w:divBdr>
            <w:top w:val="none" w:sz="0" w:space="0" w:color="auto"/>
            <w:left w:val="none" w:sz="0" w:space="0" w:color="auto"/>
            <w:bottom w:val="none" w:sz="0" w:space="0" w:color="auto"/>
            <w:right w:val="none" w:sz="0" w:space="0" w:color="auto"/>
          </w:divBdr>
        </w:div>
        <w:div w:id="1589921176">
          <w:marLeft w:val="562"/>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va.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8FA5-A5E0-4AF4-892D-343BADC6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1194</Words>
  <Characters>6811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kamei</dc:creator>
  <cp:lastModifiedBy>ITOH MASAYUKI／伊藤 雅幸／テクノバ</cp:lastModifiedBy>
  <cp:revision>3</cp:revision>
  <cp:lastPrinted>2019-11-08T09:05:00Z</cp:lastPrinted>
  <dcterms:created xsi:type="dcterms:W3CDTF">2019-11-08T09:05:00Z</dcterms:created>
  <dcterms:modified xsi:type="dcterms:W3CDTF">2019-11-08T09:36:00Z</dcterms:modified>
</cp:coreProperties>
</file>